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DF" w:rsidRDefault="00A13ADF" w:rsidP="00A13ADF">
      <w:pPr>
        <w:pStyle w:val="a3"/>
        <w:ind w:left="-567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ДОГОВОР</w:t>
      </w:r>
    </w:p>
    <w:p w:rsidR="00A13ADF" w:rsidRDefault="00A13ADF" w:rsidP="00A13ADF">
      <w:pPr>
        <w:pStyle w:val="a3"/>
        <w:ind w:left="-567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об образовании по образовательным программам дошкольного образования</w:t>
      </w:r>
    </w:p>
    <w:p w:rsidR="00A13ADF" w:rsidRDefault="00A13ADF" w:rsidP="00A13ADF">
      <w:pPr>
        <w:pStyle w:val="ConsPlusNormal"/>
        <w:outlineLvl w:val="0"/>
        <w:rPr>
          <w:rFonts w:ascii="Times New Roman" w:hAnsi="Times New Roman" w:cs="Times New Roman"/>
          <w:szCs w:val="24"/>
        </w:rPr>
      </w:pP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«___» ________ 20 __ г.                      </w:t>
      </w:r>
      <w:r>
        <w:rPr>
          <w:bCs/>
          <w:sz w:val="20"/>
          <w:u w:val="single"/>
          <w:lang w:eastAsia="ru-RU"/>
        </w:rPr>
        <w:t xml:space="preserve">г.Чаплыгин    </w:t>
      </w:r>
      <w:r>
        <w:rPr>
          <w:bCs/>
          <w:sz w:val="20"/>
          <w:lang w:eastAsia="ru-RU"/>
        </w:rPr>
        <w:t xml:space="preserve">                                                №________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                                        (место заключения)                               </w:t>
      </w:r>
    </w:p>
    <w:p w:rsidR="00A13ADF" w:rsidRDefault="00A13ADF" w:rsidP="00A13ADF">
      <w:pPr>
        <w:pStyle w:val="a3"/>
        <w:ind w:left="-993" w:right="-142" w:firstLine="993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sz w:val="20"/>
          <w:szCs w:val="24"/>
          <w:u w:val="single"/>
        </w:rPr>
        <w:t xml:space="preserve">Муниципальное бюджетное дошкольное учреждение детский сад «Теремок» города </w:t>
      </w:r>
    </w:p>
    <w:p w:rsidR="00A13ADF" w:rsidRDefault="00A13ADF" w:rsidP="00A13ADF">
      <w:pPr>
        <w:pStyle w:val="a3"/>
        <w:ind w:left="-993" w:right="-142" w:firstLine="993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sz w:val="20"/>
          <w:szCs w:val="24"/>
          <w:u w:val="single"/>
        </w:rPr>
        <w:t>Чаплыгина Липецкой      области  РФ</w:t>
      </w:r>
    </w:p>
    <w:p w:rsidR="00A13ADF" w:rsidRDefault="00A13ADF" w:rsidP="00A13ADF">
      <w:pPr>
        <w:pStyle w:val="a3"/>
        <w:ind w:left="-993" w:right="-142" w:firstLine="993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sz w:val="20"/>
          <w:szCs w:val="24"/>
          <w:u w:val="single"/>
        </w:rPr>
        <w:t xml:space="preserve">именуемое в дальнейшем ДОУ         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(полное наименование организации, осуществляющей образовательную деятельность)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u w:val="single"/>
          <w:lang w:eastAsia="ru-RU"/>
        </w:rPr>
      </w:pPr>
      <w:r>
        <w:rPr>
          <w:bCs/>
          <w:sz w:val="20"/>
          <w:lang w:eastAsia="ru-RU"/>
        </w:rPr>
        <w:t xml:space="preserve"> на основании Лицензии</w:t>
      </w:r>
      <w:r>
        <w:rPr>
          <w:bCs/>
          <w:sz w:val="20"/>
          <w:u w:val="single"/>
          <w:lang w:eastAsia="ru-RU"/>
        </w:rPr>
        <w:t xml:space="preserve">         от 11.07.2012 года  № 247 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u w:val="single"/>
          <w:lang w:eastAsia="ru-RU"/>
        </w:rPr>
      </w:pPr>
      <w:r>
        <w:rPr>
          <w:bCs/>
          <w:sz w:val="20"/>
          <w:lang w:eastAsia="ru-RU"/>
        </w:rPr>
        <w:t xml:space="preserve">выданной  </w:t>
      </w:r>
      <w:r>
        <w:rPr>
          <w:bCs/>
          <w:sz w:val="20"/>
          <w:u w:val="single"/>
          <w:lang w:eastAsia="ru-RU"/>
        </w:rPr>
        <w:t xml:space="preserve">                    Управлением образования и науки Липецкой области 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2"/>
          <w:lang w:eastAsia="ru-RU"/>
        </w:rPr>
      </w:pPr>
      <w:r>
        <w:rPr>
          <w:bCs/>
          <w:sz w:val="20"/>
          <w:lang w:eastAsia="ru-RU"/>
        </w:rPr>
        <w:t>(наименование органа, выдавшего лицензию)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на срок   с </w:t>
      </w:r>
      <w:r>
        <w:rPr>
          <w:bCs/>
          <w:sz w:val="20"/>
          <w:u w:val="single"/>
          <w:lang w:eastAsia="ru-RU"/>
        </w:rPr>
        <w:t>«11»</w:t>
      </w:r>
      <w:r>
        <w:rPr>
          <w:bCs/>
          <w:sz w:val="20"/>
          <w:lang w:eastAsia="ru-RU"/>
        </w:rPr>
        <w:t xml:space="preserve"> </w:t>
      </w:r>
      <w:r>
        <w:rPr>
          <w:bCs/>
          <w:sz w:val="20"/>
          <w:u w:val="single"/>
          <w:lang w:eastAsia="ru-RU"/>
        </w:rPr>
        <w:t xml:space="preserve">07.2012г.     </w:t>
      </w:r>
      <w:r>
        <w:rPr>
          <w:bCs/>
          <w:sz w:val="20"/>
          <w:lang w:eastAsia="ru-RU"/>
        </w:rPr>
        <w:t xml:space="preserve">до   «____» </w:t>
      </w:r>
      <w:r>
        <w:rPr>
          <w:bCs/>
          <w:sz w:val="20"/>
          <w:u w:val="single"/>
          <w:lang w:eastAsia="ru-RU"/>
        </w:rPr>
        <w:t>_бессрочно___</w:t>
      </w:r>
      <w:r>
        <w:rPr>
          <w:bCs/>
          <w:sz w:val="20"/>
          <w:lang w:eastAsia="ru-RU"/>
        </w:rPr>
        <w:t>г, именуем в дальнейшем «Исполнитель»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в лице </w:t>
      </w:r>
      <w:r>
        <w:rPr>
          <w:bCs/>
          <w:sz w:val="20"/>
          <w:u w:val="single"/>
          <w:lang w:eastAsia="ru-RU"/>
        </w:rPr>
        <w:t xml:space="preserve">     заведующего Подлесных Светланы Владимировны,</w:t>
      </w:r>
      <w:r>
        <w:rPr>
          <w:bCs/>
          <w:sz w:val="20"/>
          <w:lang w:eastAsia="ru-RU"/>
        </w:rPr>
        <w:t xml:space="preserve">  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(должность, фамилия, имя и отчество заведующего дошкольной образовательной организации)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lang w:eastAsia="ru-RU"/>
        </w:rPr>
      </w:pPr>
      <w:r>
        <w:rPr>
          <w:bCs/>
          <w:sz w:val="20"/>
          <w:u w:val="single"/>
          <w:lang w:eastAsia="ru-RU"/>
        </w:rPr>
        <w:t xml:space="preserve">действующего на основании  Приказа о назначении по отделу образования администрации Чаплыгинского района             №    229     от.   18.09.2006  года,                                                                                  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и___________________________________________________________________________,                                                    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>(</w:t>
      </w:r>
      <w:r>
        <w:rPr>
          <w:bCs/>
          <w:sz w:val="20"/>
          <w:lang w:eastAsia="ru-RU"/>
        </w:rPr>
        <w:t>фамилия, имя, отчество законного представителя  несовершеннолетнего)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далее–«Заказчик», действующего в интересах несовершеннолетнего_________________________________________________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sz w:val="20"/>
          <w:lang w:eastAsia="ru-RU"/>
        </w:rPr>
      </w:pPr>
      <w:r>
        <w:rPr>
          <w:bCs/>
          <w:sz w:val="20"/>
          <w:lang w:eastAsia="ru-RU"/>
        </w:rPr>
        <w:t xml:space="preserve">_____________________________________________________________________, 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             (фамилия, имя и отчество, дата рождения несовершеннолетнего),    проживающего по адресу:_______________________________________________________________________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______________________________________________________________________________________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                       (адрес места жительства ребенка с указанием индекса)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далее – «Воспитанник»,  совместно именуемые Стороны заключили настоящий Договор о нижеследующем:</w:t>
      </w:r>
    </w:p>
    <w:p w:rsidR="00A13ADF" w:rsidRDefault="00A13ADF" w:rsidP="00A13A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>Предмет договора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(далее-образовательная программа) в соответствии с федеральным государственным образовательным стандартом дошкольного образования 9далее-ФГОС дошкольного образования),  содержание Воспитанника в образовательной организации, присмотр и уход за Воспитанником.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1.2.Форма обучения__________________________________________________________.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1.3.Наименование</w:t>
      </w:r>
      <w:r>
        <w:rPr>
          <w:bCs/>
          <w:sz w:val="20"/>
          <w:lang w:eastAsia="ru-RU"/>
        </w:rPr>
        <w:tab/>
        <w:t>образовательной программы_____________________________________________________________________________.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1.4. Срок освоения образовательной программы (продолжительность обучения) на момент подписания Договора составляет ____________календарных лет (года).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1.5.Режим пребывания Воспитанника в образовательной организации___________________________.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1.6.Воспитанник зачисляется в группу ___________________________________направленности.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(направленность группы(общеразвивающая, компенсирующая,комбинированная, оздоровительная)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</w:t>
      </w:r>
      <w:r>
        <w:rPr>
          <w:b/>
          <w:bCs/>
          <w:sz w:val="20"/>
          <w:lang w:eastAsia="ru-RU"/>
        </w:rPr>
        <w:t>Взаимодействие Сторон: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2.1. Исполнитель вправе: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2.1.1.Самостоятельно осуществлять образовательную деятельность.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2.2. Заказчик вправе: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lastRenderedPageBreak/>
        <w:t>2.2.1.Участвовать в образовательной деятельности организации, в том числе. В формировании образовательной программы.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2.2.2. Получать от Исполнителя информацию: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bCs/>
          <w:sz w:val="20"/>
          <w:lang w:val="en-US" w:eastAsia="ru-RU"/>
        </w:rPr>
        <w:t>I</w:t>
      </w:r>
      <w:r>
        <w:rPr>
          <w:bCs/>
          <w:sz w:val="20"/>
          <w:lang w:eastAsia="ru-RU"/>
        </w:rPr>
        <w:t xml:space="preserve"> настоящего Договора;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2.2.4. Находиться с Воспитанником в образовательной организации в период его адаптпции в течение____________________________________________________________.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2.2.5Принимать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2.3.Исполнитель обязан: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2.3.2. Обеспечить надлежащее предоставление услуг, предусмотренных разделом </w:t>
      </w:r>
      <w:r>
        <w:rPr>
          <w:bCs/>
          <w:sz w:val="20"/>
          <w:lang w:val="en-US" w:eastAsia="ru-RU"/>
        </w:rPr>
        <w:t>I</w:t>
      </w:r>
      <w:r>
        <w:rPr>
          <w:bCs/>
          <w:sz w:val="20"/>
          <w:lang w:eastAsia="ru-RU"/>
        </w:rPr>
        <w:t xml:space="preserve"> настоящего Договора, в полном объеме в соответствии с ФГОС, образовательной программой и условиями настоящего Договора.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2.3.6. Создавать безопасные условия обучения, воспитания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2.3.7. Обучать Воспитанника по образовательной программе, предусмотренной пунктом 1.3. настоящего Договора.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lastRenderedPageBreak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– пространственной среды.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2.3.9. Обеспечивать Воспитанника необходимым сбалансированным питанием___________________________________________________________________.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(вид питания, в т.ч. диетическое, кратность и время его приема).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2.3.10.Переводить Воспитанника в следующую возрастную группу.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2.3.11. Уведомить Заказчика_____________________________-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                                             (срок)                                                                        о нецелесообразности оказания Воспитаннику образовательной услуги в объеме, предусмотренных разделом </w:t>
      </w:r>
      <w:r>
        <w:rPr>
          <w:bCs/>
          <w:sz w:val="20"/>
          <w:lang w:val="en-US" w:eastAsia="ru-RU"/>
        </w:rPr>
        <w:t>I</w:t>
      </w:r>
      <w:r>
        <w:rPr>
          <w:bCs/>
          <w:sz w:val="20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2.3.12. Обеспечить соблюдение требований Федерального закона от27 июля 2006г.№ 152-ФЗ «О персональных данных» в части сбора, хранения и обработки персональных данных Заказчика и Воспитанника.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2.4. Заказчик обязан: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 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2.4.2. Своевременно вносить плату за присмотр и уход за Воспитанником.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 образовательной организации.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В случае 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>3. Размер, сроки и порядок оплаты за присмотр и уход за Воспитанником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lastRenderedPageBreak/>
        <w:t>3.1.  Стоимость услуг Исполнителя за присмотр и уход за Воспитанником (далее - родительская плата) составляет___________________________________________________________.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                               (стоимость в рублях)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3.2. Начисление родительской платы производится из расчета фактической оказанной услуги по присмотру и уходу, соразмерно количеству календарных дней, в течение которых оказывалась услуга.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3.3. Заказчик _________________________________________________________________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(период оплаты -ежемесячно, ежеквартально, по четвертям, полугодиям или иной платежный период)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Вносит  родительскую плату за присмотр и уход за Воспитанником, указанную в пункте 3.1. настоящего Договора, в сумме __________________________________________________(_______________)рублей.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                           (сумма прописью)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3.4. Оплата производится в срок______________________________________________________________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 xml:space="preserve">                                                    (время оплаты, например, не позднее определенного числа периода)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ind w:left="142"/>
        <w:jc w:val="both"/>
        <w:rPr>
          <w:b/>
          <w:bCs/>
          <w:sz w:val="20"/>
          <w:lang w:eastAsia="ru-RU"/>
        </w:rPr>
      </w:pPr>
      <w:r>
        <w:rPr>
          <w:b/>
          <w:bCs/>
          <w:sz w:val="20"/>
          <w:lang w:eastAsia="ru-RU"/>
        </w:rPr>
        <w:t>4.Ответственность за неисполнение или ненадлежащее исполнение обязательств по договору, порядок разрешения споров.</w:t>
      </w:r>
    </w:p>
    <w:p w:rsidR="00A13ADF" w:rsidRDefault="00A13ADF" w:rsidP="00A13ADF">
      <w:pPr>
        <w:pStyle w:val="a4"/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lang w:eastAsia="ru-RU"/>
        </w:rPr>
      </w:pPr>
      <w:r>
        <w:rPr>
          <w:bCs/>
          <w:sz w:val="20"/>
          <w:lang w:eastAsia="ru-RU"/>
        </w:rPr>
        <w:t>4.1. За неисполнение или ненадлежащее исполнение обязательств по 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13ADF" w:rsidRDefault="00A13ADF" w:rsidP="00A13ADF">
      <w:pPr>
        <w:rPr>
          <w:b/>
          <w:sz w:val="20"/>
        </w:rPr>
      </w:pPr>
      <w:r>
        <w:rPr>
          <w:b/>
          <w:sz w:val="20"/>
        </w:rPr>
        <w:t>5. Основания изменения и расторжения договора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5.1.Условия, на которых заключен настоящий договор, могу быть изменены по соглашению сторон.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5.2. Все изменения и дополнения к настоящему Договору должны быть совершены в письменной форме и подписаны уполномоченным представителем Сторон.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 xml:space="preserve">5.3.Настоящий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    </w:t>
      </w:r>
    </w:p>
    <w:p w:rsidR="00A13ADF" w:rsidRDefault="00A13ADF" w:rsidP="00A13ADF">
      <w:pPr>
        <w:rPr>
          <w:b/>
          <w:sz w:val="20"/>
        </w:rPr>
      </w:pPr>
      <w:r>
        <w:rPr>
          <w:b/>
          <w:sz w:val="20"/>
        </w:rPr>
        <w:t>6. Заключительные положения.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6.1.Настоящий Договор вступает в  силу со дня его подписания Сторонами и действует до «__»___________г.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6.4.Все споры,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6.6.Ни одна их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A13ADF" w:rsidRDefault="00A13ADF" w:rsidP="00A13ADF">
      <w:pPr>
        <w:rPr>
          <w:b/>
          <w:sz w:val="20"/>
        </w:rPr>
      </w:pPr>
      <w:r>
        <w:rPr>
          <w:b/>
          <w:sz w:val="20"/>
        </w:rPr>
        <w:t>7. Реквизиты и подписи сторон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Исполнитель                                                                       Заказчик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Муниципальное бюджетное дошкольное         ________________________________________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образовательное учреждение детский                         Фамилия, имя, отчество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сад «Теремок»  города Чаплыгина                    __________________________________________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Чаплыгинского муниципального района                   паспортные данные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Липецкой области Российской Федерации      ___________________________________________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399900 Липецкая область г.Чаплыгин              ____________________________________________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 xml:space="preserve">Ул.Свердлова, д.56                                                   адрес места жительства, контактные данные                       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lastRenderedPageBreak/>
        <w:t>_______________                                                _____________________________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(Подпись уполномоченного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представителя Исполнителя)                                                                               (Подпись)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 xml:space="preserve">   М.П.</w:t>
      </w:r>
    </w:p>
    <w:p w:rsidR="00A13ADF" w:rsidRDefault="00A13ADF" w:rsidP="00A13ADF">
      <w:pPr>
        <w:jc w:val="both"/>
        <w:rPr>
          <w:sz w:val="20"/>
        </w:rPr>
      </w:pP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Отметка о получении 2экземпляра Заказчиком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>Дата____________________</w:t>
      </w:r>
    </w:p>
    <w:p w:rsidR="00A13ADF" w:rsidRDefault="00A13ADF" w:rsidP="00A13ADF">
      <w:pPr>
        <w:jc w:val="both"/>
        <w:rPr>
          <w:sz w:val="20"/>
        </w:rPr>
      </w:pPr>
      <w:r>
        <w:rPr>
          <w:sz w:val="20"/>
        </w:rPr>
        <w:t xml:space="preserve">Подпись_________________         </w:t>
      </w: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  <w:lang w:eastAsia="ru-RU"/>
        </w:rPr>
      </w:pP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  <w:lang w:eastAsia="ru-RU"/>
        </w:rPr>
      </w:pPr>
    </w:p>
    <w:p w:rsidR="00A13ADF" w:rsidRDefault="00A13ADF" w:rsidP="00A13AD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  <w:lang w:eastAsia="ru-RU"/>
        </w:rPr>
      </w:pPr>
    </w:p>
    <w:p w:rsidR="00A13ADF" w:rsidRDefault="00A13ADF" w:rsidP="00A13A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6CB" w:rsidRDefault="002B76CB">
      <w:bookmarkStart w:id="0" w:name="_GoBack"/>
      <w:bookmarkEnd w:id="0"/>
    </w:p>
    <w:sectPr w:rsidR="002B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DF"/>
    <w:rsid w:val="002B76CB"/>
    <w:rsid w:val="00A1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A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3ADF"/>
    <w:pPr>
      <w:ind w:left="720"/>
      <w:contextualSpacing/>
    </w:pPr>
  </w:style>
  <w:style w:type="paragraph" w:customStyle="1" w:styleId="ConsPlusNormal">
    <w:name w:val="ConsPlusNormal"/>
    <w:rsid w:val="00A13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3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A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3ADF"/>
    <w:pPr>
      <w:ind w:left="720"/>
      <w:contextualSpacing/>
    </w:pPr>
  </w:style>
  <w:style w:type="paragraph" w:customStyle="1" w:styleId="ConsPlusNormal">
    <w:name w:val="ConsPlusNormal"/>
    <w:rsid w:val="00A13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3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2000</Words>
  <Characters>11400</Characters>
  <Application>Microsoft Office Word</Application>
  <DocSecurity>0</DocSecurity>
  <Lines>95</Lines>
  <Paragraphs>26</Paragraphs>
  <ScaleCrop>false</ScaleCrop>
  <Company>Microsoft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2015-11-21T12:49:00Z</dcterms:created>
  <dcterms:modified xsi:type="dcterms:W3CDTF">2015-11-21T12:49:00Z</dcterms:modified>
</cp:coreProperties>
</file>