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62" w:rsidRDefault="00FF6962" w:rsidP="00FF696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FF6962" w:rsidRDefault="00FF6962" w:rsidP="00FF696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«Теремок» города Чаплыгина Липецкой области</w:t>
      </w:r>
    </w:p>
    <w:p w:rsidR="00FF6962" w:rsidRDefault="00FF6962" w:rsidP="00FF69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FF6962" w:rsidRDefault="00FF6962" w:rsidP="00FF696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F6962" w:rsidRDefault="00FF6962" w:rsidP="00FF6962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№   11                                                                              от «31</w:t>
      </w:r>
      <w:r>
        <w:rPr>
          <w:rFonts w:ascii="Times New Roman" w:hAnsi="Times New Roman" w:cs="Times New Roman"/>
          <w:sz w:val="28"/>
          <w:u w:val="single"/>
        </w:rPr>
        <w:t>»июля 2015года</w:t>
      </w:r>
    </w:p>
    <w:p w:rsidR="00FF6962" w:rsidRDefault="00FF6962" w:rsidP="00FF6962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детей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</w:t>
      </w:r>
      <w:proofErr w:type="spellEnd"/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 от 08.04.2014г № 293 « Об  утверждении Порядка приема на </w:t>
      </w:r>
      <w:proofErr w:type="gramStart"/>
      <w:r>
        <w:rPr>
          <w:rFonts w:ascii="Times New Roman" w:hAnsi="Times New Roman" w:cs="Times New Roman"/>
          <w:sz w:val="28"/>
        </w:rPr>
        <w:t>обучение 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образования, заявления  о приеме, направления отдела образования </w:t>
      </w:r>
      <w:proofErr w:type="spellStart"/>
      <w:r>
        <w:rPr>
          <w:rFonts w:ascii="Times New Roman" w:hAnsi="Times New Roman" w:cs="Times New Roman"/>
          <w:sz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Липецкой области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1.Зачислить в 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аплыгина</w:t>
      </w:r>
      <w:proofErr w:type="spellEnd"/>
      <w:r>
        <w:rPr>
          <w:rFonts w:ascii="Times New Roman" w:hAnsi="Times New Roman" w:cs="Times New Roman"/>
          <w:sz w:val="28"/>
        </w:rPr>
        <w:t xml:space="preserve"> в июле 2015года  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В первую младшую группу – 9  детей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1.2.В старшую группу – 1-ого ребенка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2.Разместить приказ №11от 31.07.2015г «О зачислении детей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</w:t>
      </w:r>
      <w:proofErr w:type="spellEnd"/>
      <w:r>
        <w:rPr>
          <w:rFonts w:ascii="Times New Roman" w:hAnsi="Times New Roman" w:cs="Times New Roman"/>
          <w:sz w:val="28"/>
        </w:rPr>
        <w:t>» на информационном стенде и сайте ДОУ.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2.1.Возложить ответственность за размещение данного приказа на воспитателя </w:t>
      </w:r>
      <w:proofErr w:type="spellStart"/>
      <w:r>
        <w:rPr>
          <w:rFonts w:ascii="Times New Roman" w:hAnsi="Times New Roman" w:cs="Times New Roman"/>
          <w:sz w:val="28"/>
        </w:rPr>
        <w:t>Чаукину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3.Завести личное дело ребенка на воспитанников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двух дней со дня приема.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Возложить ответственность на оформление личного дела ребенка на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аведующего</w:t>
      </w:r>
      <w:proofErr w:type="spellEnd"/>
      <w:r>
        <w:rPr>
          <w:rFonts w:ascii="Times New Roman" w:hAnsi="Times New Roman" w:cs="Times New Roman"/>
          <w:sz w:val="28"/>
        </w:rPr>
        <w:t xml:space="preserve"> Вишнякову О.М.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приказа оставляю за собой.</w:t>
      </w: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rPr>
          <w:rFonts w:ascii="Times New Roman" w:hAnsi="Times New Roman" w:cs="Times New Roman"/>
          <w:sz w:val="28"/>
        </w:rPr>
      </w:pPr>
    </w:p>
    <w:p w:rsidR="00FF6962" w:rsidRDefault="00FF6962" w:rsidP="00FF69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МБДОУ д/с «Теремок»_________</w:t>
      </w:r>
      <w:proofErr w:type="spellStart"/>
      <w:r>
        <w:rPr>
          <w:rFonts w:ascii="Times New Roman" w:hAnsi="Times New Roman" w:cs="Times New Roman"/>
          <w:sz w:val="28"/>
        </w:rPr>
        <w:t>С.В.Подлесных</w:t>
      </w:r>
      <w:proofErr w:type="spellEnd"/>
    </w:p>
    <w:p w:rsidR="00FF6962" w:rsidRDefault="00FF6962" w:rsidP="00FF6962"/>
    <w:p w:rsidR="006249CD" w:rsidRDefault="006249CD">
      <w:bookmarkStart w:id="0" w:name="_GoBack"/>
      <w:bookmarkEnd w:id="0"/>
    </w:p>
    <w:sectPr w:rsidR="0062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62"/>
    <w:rsid w:val="006249CD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6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6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2015-11-27T17:19:00Z</dcterms:created>
  <dcterms:modified xsi:type="dcterms:W3CDTF">2015-11-27T17:19:00Z</dcterms:modified>
</cp:coreProperties>
</file>