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48" w:rsidRPr="00C20148" w:rsidRDefault="00C20148" w:rsidP="00C2014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4"/>
          <w:szCs w:val="44"/>
          <w:lang w:eastAsia="ru-RU"/>
        </w:rPr>
      </w:pPr>
      <w:r w:rsidRPr="00C20148">
        <w:rPr>
          <w:rFonts w:ascii="Arial" w:eastAsia="Times New Roman" w:hAnsi="Arial" w:cs="Arial"/>
          <w:kern w:val="36"/>
          <w:sz w:val="44"/>
          <w:szCs w:val="44"/>
          <w:lang w:eastAsia="ru-RU"/>
        </w:rPr>
        <w:t>Приказ Министерства образования и науки Российской Федерации (</w:t>
      </w:r>
      <w:proofErr w:type="spellStart"/>
      <w:r w:rsidRPr="00C20148">
        <w:rPr>
          <w:rFonts w:ascii="Arial" w:eastAsia="Times New Roman" w:hAnsi="Arial" w:cs="Arial"/>
          <w:kern w:val="36"/>
          <w:sz w:val="44"/>
          <w:szCs w:val="44"/>
          <w:lang w:eastAsia="ru-RU"/>
        </w:rPr>
        <w:t>Минобрнауки</w:t>
      </w:r>
      <w:proofErr w:type="spellEnd"/>
      <w:r w:rsidRPr="00C20148">
        <w:rPr>
          <w:rFonts w:ascii="Arial" w:eastAsia="Times New Roman" w:hAnsi="Arial" w:cs="Arial"/>
          <w:kern w:val="36"/>
          <w:sz w:val="44"/>
          <w:szCs w:val="44"/>
          <w:lang w:eastAsia="ru-RU"/>
        </w:rPr>
        <w:t xml:space="preserve"> России) от 8 апреля 2014 г. N 293 г. Москва</w:t>
      </w:r>
    </w:p>
    <w:p w:rsidR="00C20148" w:rsidRPr="00C20148" w:rsidRDefault="00C20148" w:rsidP="00C2014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20148">
        <w:rPr>
          <w:rFonts w:ascii="Arial" w:eastAsia="Times New Roman" w:hAnsi="Arial" w:cs="Arial"/>
          <w:sz w:val="24"/>
          <w:szCs w:val="24"/>
          <w:lang w:eastAsia="ru-RU"/>
        </w:rPr>
        <w:t xml:space="preserve">"Об утверждении Порядка приема на </w:t>
      </w:r>
      <w:proofErr w:type="gramStart"/>
      <w:r w:rsidRPr="00C20148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C2014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дошкольного образования"</w:t>
      </w:r>
      <w:r w:rsidRPr="00C20148">
        <w:rPr>
          <w:rFonts w:ascii="Arial" w:eastAsia="Times New Roman" w:hAnsi="Arial" w:cs="Arial"/>
          <w:sz w:val="24"/>
          <w:lang w:eastAsia="ru-RU"/>
        </w:rPr>
        <w:t> </w:t>
      </w:r>
      <w:hyperlink r:id="rId5" w:anchor="comments" w:history="1">
        <w:r w:rsidRPr="00C20148">
          <w:rPr>
            <w:rFonts w:ascii="Arial" w:eastAsia="Times New Roman" w:hAnsi="Arial" w:cs="Arial"/>
            <w:sz w:val="11"/>
            <w:lang w:eastAsia="ru-RU"/>
          </w:rPr>
          <w:t>0</w:t>
        </w:r>
      </w:hyperlink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Порядок приема на </w:t>
      </w:r>
      <w:proofErr w:type="gramStart"/>
      <w:r w:rsidRPr="00C2014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обучение по</w:t>
      </w:r>
      <w:proofErr w:type="gramEnd"/>
      <w:r w:rsidRPr="00C2014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образовательным программам дошкольного </w:t>
      </w:r>
      <w:bookmarkStart w:id="0" w:name="_GoBack"/>
      <w:bookmarkEnd w:id="0"/>
      <w:r w:rsidRPr="00C2014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образования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1. Настоящий Порядок приема на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обучение по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2.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;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1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Прием граждан на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обучение по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3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5.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N 23, ст. 2878; N 27, ст. 3462; N 30, ст. 4036; N 48, ст. 6165; 2014, N 6, ст. 562, ст. 566).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4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5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6</w:t>
      </w:r>
      <w:proofErr w:type="gramEnd"/>
      <w:r w:rsidRPr="00C20148">
        <w:rPr>
          <w:rFonts w:ascii="Arial" w:eastAsia="Times New Roman" w:hAnsi="Arial" w:cs="Arial"/>
          <w:sz w:val="19"/>
          <w:lang w:eastAsia="ru-RU"/>
        </w:rPr>
        <w:t> 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(далее - распорядительный акт о закрепленной территории).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7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9.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Федерации, 2002, N 30, ст. 3032).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а) фамилия, имя, отчество (последнее - при наличии) ребенка;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б) дата и место рождения ребенка;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г) адрес места жительства ребенка, его родителей (законных представителей);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д) контактные телефоны родителей (законных представителей)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медицинского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заключения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8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Для приема в образовательную организацию: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обучение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9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13. 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C20148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10</w:t>
      </w:r>
      <w:r w:rsidRPr="00C20148">
        <w:rPr>
          <w:rFonts w:ascii="Arial" w:eastAsia="Times New Roman" w:hAnsi="Arial" w:cs="Arial"/>
          <w:sz w:val="19"/>
          <w:lang w:eastAsia="ru-RU"/>
        </w:rPr>
        <w:t> </w:t>
      </w:r>
      <w:r w:rsidRPr="00C20148">
        <w:rPr>
          <w:rFonts w:ascii="Arial" w:eastAsia="Times New Roman" w:hAnsi="Arial" w:cs="Arial"/>
          <w:sz w:val="19"/>
          <w:szCs w:val="19"/>
          <w:lang w:eastAsia="ru-RU"/>
        </w:rPr>
        <w:t>с родителями (законными представителями) ребенка.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20148">
        <w:rPr>
          <w:rFonts w:ascii="Arial" w:eastAsia="Times New Roman" w:hAnsi="Arial" w:cs="Arial"/>
          <w:sz w:val="19"/>
          <w:szCs w:val="19"/>
          <w:lang w:eastAsia="ru-RU"/>
        </w:rPr>
        <w:t>кт в тр</w:t>
      </w:r>
      <w:proofErr w:type="gramEnd"/>
      <w:r w:rsidRPr="00C20148">
        <w:rPr>
          <w:rFonts w:ascii="Arial" w:eastAsia="Times New Roman" w:hAnsi="Arial" w:cs="Arial"/>
          <w:sz w:val="19"/>
          <w:szCs w:val="19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C20148" w:rsidRPr="00C20148" w:rsidRDefault="00C20148" w:rsidP="00C20148">
      <w:pPr>
        <w:shd w:val="clear" w:color="auto" w:fill="FFFFFF"/>
        <w:spacing w:before="240" w:after="240" w:line="250" w:lineRule="atLeast"/>
        <w:ind w:left="701"/>
        <w:rPr>
          <w:rFonts w:ascii="Arial" w:eastAsia="Times New Roman" w:hAnsi="Arial" w:cs="Arial"/>
          <w:sz w:val="19"/>
          <w:szCs w:val="19"/>
          <w:lang w:eastAsia="ru-RU"/>
        </w:rPr>
      </w:pPr>
      <w:r w:rsidRPr="00C20148">
        <w:rPr>
          <w:rFonts w:ascii="Arial" w:eastAsia="Times New Roman" w:hAnsi="Arial" w:cs="Arial"/>
          <w:sz w:val="19"/>
          <w:szCs w:val="19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D3E63" w:rsidRDefault="003D3E63"/>
    <w:sectPr w:rsidR="003D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48"/>
    <w:rsid w:val="003D3E63"/>
    <w:rsid w:val="00C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4/05/16/poryadok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1800</Words>
  <Characters>10265</Characters>
  <Application>Microsoft Office Word</Application>
  <DocSecurity>0</DocSecurity>
  <Lines>85</Lines>
  <Paragraphs>24</Paragraphs>
  <ScaleCrop>false</ScaleCrop>
  <Company>Microsoft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2015-11-21T12:41:00Z</dcterms:created>
  <dcterms:modified xsi:type="dcterms:W3CDTF">2015-11-21T12:42:00Z</dcterms:modified>
</cp:coreProperties>
</file>