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42" w:rsidRPr="00A04E42" w:rsidRDefault="007D307A" w:rsidP="00A04E4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307A">
        <w:rPr>
          <w:rFonts w:ascii="Times New Roman" w:hAnsi="Times New Roman" w:cs="Times New Roman"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671.25pt" o:ole="">
            <v:imagedata r:id="rId7" o:title=""/>
          </v:shape>
          <o:OLEObject Type="Embed" ProgID="AcroExch.Document.7" ShapeID="_x0000_i1025" DrawAspect="Content" ObjectID="_1557904788" r:id="rId8"/>
        </w:object>
      </w:r>
    </w:p>
    <w:p w:rsidR="007D307A" w:rsidRDefault="007D307A" w:rsidP="00A04E4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4E42" w:rsidRPr="00A04E42" w:rsidRDefault="00A04E42" w:rsidP="00A04E4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E4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Основной целью </w:t>
      </w:r>
      <w:r w:rsidRPr="00A04E42">
        <w:rPr>
          <w:rFonts w:ascii="Times New Roman" w:eastAsia="Calibri" w:hAnsi="Times New Roman" w:cs="Times New Roman"/>
          <w:sz w:val="28"/>
          <w:szCs w:val="28"/>
        </w:rPr>
        <w:t>работы  является развитие  духовной и нравственной культуры ребенка,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патриотического воспитания детей,</w:t>
      </w:r>
      <w:r w:rsidRPr="00A04E42">
        <w:rPr>
          <w:rFonts w:ascii="Times New Roman" w:eastAsia="Calibri" w:hAnsi="Times New Roman" w:cs="Times New Roman"/>
          <w:sz w:val="28"/>
          <w:szCs w:val="28"/>
        </w:rPr>
        <w:t xml:space="preserve"> формирование ценностных ориентаций средствами традиционной народной культуры родного края.</w:t>
      </w:r>
    </w:p>
    <w:p w:rsidR="00A04E42" w:rsidRPr="00A04E42" w:rsidRDefault="00A04E42" w:rsidP="00A04E4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4E42">
        <w:rPr>
          <w:rFonts w:ascii="Times New Roman" w:eastAsia="Calibri" w:hAnsi="Times New Roman" w:cs="Times New Roman"/>
          <w:b/>
          <w:sz w:val="28"/>
          <w:szCs w:val="28"/>
        </w:rPr>
        <w:t>Принципы работы:</w:t>
      </w:r>
    </w:p>
    <w:p w:rsidR="00A04E42" w:rsidRPr="00A04E42" w:rsidRDefault="00A04E42" w:rsidP="00A04E42">
      <w:pPr>
        <w:numPr>
          <w:ilvl w:val="0"/>
          <w:numId w:val="1"/>
        </w:numPr>
        <w:tabs>
          <w:tab w:val="clear" w:pos="900"/>
          <w:tab w:val="num" w:pos="-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E42">
        <w:rPr>
          <w:rFonts w:ascii="Times New Roman" w:eastAsia="Calibri" w:hAnsi="Times New Roman" w:cs="Times New Roman"/>
          <w:sz w:val="28"/>
          <w:szCs w:val="28"/>
        </w:rPr>
        <w:t>Системность и непрерывность.</w:t>
      </w:r>
    </w:p>
    <w:p w:rsidR="00A04E42" w:rsidRPr="00A04E42" w:rsidRDefault="00A04E42" w:rsidP="00A04E42">
      <w:pPr>
        <w:numPr>
          <w:ilvl w:val="0"/>
          <w:numId w:val="1"/>
        </w:numPr>
        <w:tabs>
          <w:tab w:val="clear" w:pos="900"/>
          <w:tab w:val="num" w:pos="-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E42">
        <w:rPr>
          <w:rFonts w:ascii="Times New Roman" w:eastAsia="Calibri" w:hAnsi="Times New Roman" w:cs="Times New Roman"/>
          <w:sz w:val="28"/>
          <w:szCs w:val="28"/>
        </w:rPr>
        <w:t>Личностно-ориентированный  гуманистический характер взаимодействия детей и взрослых.</w:t>
      </w:r>
    </w:p>
    <w:p w:rsidR="00A04E42" w:rsidRPr="00A04E42" w:rsidRDefault="00A04E42" w:rsidP="00A04E42">
      <w:pPr>
        <w:numPr>
          <w:ilvl w:val="0"/>
          <w:numId w:val="1"/>
        </w:numPr>
        <w:tabs>
          <w:tab w:val="clear" w:pos="900"/>
          <w:tab w:val="num" w:pos="-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E42">
        <w:rPr>
          <w:rFonts w:ascii="Times New Roman" w:eastAsia="Calibri" w:hAnsi="Times New Roman" w:cs="Times New Roman"/>
          <w:sz w:val="28"/>
          <w:szCs w:val="28"/>
        </w:rPr>
        <w:t>Свобода индивидуального личностного развития.</w:t>
      </w:r>
    </w:p>
    <w:p w:rsidR="00A04E42" w:rsidRPr="00A04E42" w:rsidRDefault="00A04E42" w:rsidP="00A04E42">
      <w:pPr>
        <w:numPr>
          <w:ilvl w:val="0"/>
          <w:numId w:val="1"/>
        </w:numPr>
        <w:tabs>
          <w:tab w:val="clear" w:pos="900"/>
          <w:tab w:val="num" w:pos="-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E42">
        <w:rPr>
          <w:rFonts w:ascii="Times New Roman" w:eastAsia="Calibri" w:hAnsi="Times New Roman" w:cs="Times New Roman"/>
          <w:sz w:val="28"/>
          <w:szCs w:val="28"/>
        </w:rPr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A04E42" w:rsidRPr="00A04E42" w:rsidRDefault="00A04E42" w:rsidP="00A04E42">
      <w:pPr>
        <w:numPr>
          <w:ilvl w:val="0"/>
          <w:numId w:val="1"/>
        </w:numPr>
        <w:tabs>
          <w:tab w:val="clear" w:pos="900"/>
          <w:tab w:val="num" w:pos="-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E42">
        <w:rPr>
          <w:rFonts w:ascii="Times New Roman" w:eastAsia="Calibri" w:hAnsi="Times New Roman" w:cs="Times New Roman"/>
          <w:sz w:val="28"/>
          <w:szCs w:val="28"/>
        </w:rPr>
        <w:t>Принцип регионализации (учет специфики региона)</w:t>
      </w:r>
    </w:p>
    <w:p w:rsidR="00A04E42" w:rsidRPr="00A04E42" w:rsidRDefault="00A04E42" w:rsidP="00A04E4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4E42" w:rsidRPr="00A04E42" w:rsidRDefault="00A04E42" w:rsidP="00A04E42">
      <w:pPr>
        <w:ind w:left="-360" w:firstLine="360"/>
        <w:jc w:val="both"/>
        <w:rPr>
          <w:rFonts w:ascii="Times New Roman" w:eastAsia="Calibri" w:hAnsi="Times New Roman" w:cs="Times New Roman"/>
          <w:sz w:val="28"/>
        </w:rPr>
      </w:pPr>
      <w:r w:rsidRPr="00A04E42">
        <w:rPr>
          <w:rFonts w:ascii="Times New Roman" w:eastAsia="Calibri" w:hAnsi="Times New Roman" w:cs="Times New Roman"/>
          <w:sz w:val="28"/>
        </w:rPr>
        <w:t xml:space="preserve">         Сегодня, наиболее актуальной задачей является патриотическое воспитание подрастающего поколения, знающего и любящего свою родину, духовные богатства своего народа. Чувство патриотизма многогранно по своему содержанию: это и любовь к родным местам, и гордость за свой народ, и ощущение неразрывности с окружающим, и желание сохранить, приумножить богатства своего края, своей страны. </w:t>
      </w:r>
    </w:p>
    <w:p w:rsidR="00A04E42" w:rsidRPr="00A04E42" w:rsidRDefault="00A04E42" w:rsidP="00A04E42">
      <w:pPr>
        <w:ind w:left="-360" w:firstLine="360"/>
        <w:jc w:val="both"/>
        <w:rPr>
          <w:rFonts w:ascii="Times New Roman" w:eastAsia="Calibri" w:hAnsi="Times New Roman" w:cs="Times New Roman"/>
          <w:sz w:val="28"/>
        </w:rPr>
      </w:pPr>
      <w:r w:rsidRPr="00A04E42">
        <w:rPr>
          <w:rFonts w:ascii="Times New Roman" w:eastAsia="Calibri" w:hAnsi="Times New Roman" w:cs="Times New Roman"/>
          <w:sz w:val="28"/>
        </w:rPr>
        <w:tab/>
        <w:t xml:space="preserve">Понимание Родины у детей должно быть связано с ощущением родного края, земли, на которой родился и рос; с конкретными представлениями о том, что близко и дорого – с любовью к родителям, своим близким, своему дому, к ближайшему окружению – родным местам. Отбор соответствующего содержания позволит сформировать у дошкольников представление о том, чем славен родной край и что малая Родина – часть большой страны России. </w:t>
      </w:r>
    </w:p>
    <w:p w:rsidR="00A04E42" w:rsidRPr="00A04E42" w:rsidRDefault="00A04E42" w:rsidP="00A04E42">
      <w:pPr>
        <w:ind w:left="-360" w:firstLine="360"/>
        <w:jc w:val="both"/>
        <w:rPr>
          <w:rFonts w:ascii="Times New Roman" w:eastAsia="Calibri" w:hAnsi="Times New Roman" w:cs="Times New Roman"/>
          <w:sz w:val="28"/>
        </w:rPr>
      </w:pPr>
      <w:r w:rsidRPr="00A04E42">
        <w:rPr>
          <w:rFonts w:ascii="Times New Roman" w:eastAsia="Calibri" w:hAnsi="Times New Roman" w:cs="Times New Roman"/>
          <w:sz w:val="28"/>
        </w:rPr>
        <w:tab/>
        <w:t xml:space="preserve">Каждый из нас принадлежит к какой-то точке на земле, которую называют общим домом. Мы понимаем, что именно с дома, с улицы начинается Родина наших детей. Однако, дом, улицы, их история и культура – это только отправные точки, с которых начинается вхождение ребенка в целостное и многообразное поле мировой культуры. </w:t>
      </w:r>
    </w:p>
    <w:p w:rsidR="00A04E42" w:rsidRPr="00A04E42" w:rsidRDefault="00A04E42" w:rsidP="00A04E42">
      <w:pPr>
        <w:ind w:left="-360" w:firstLine="360"/>
        <w:jc w:val="both"/>
        <w:rPr>
          <w:rFonts w:ascii="Times New Roman" w:eastAsia="Calibri" w:hAnsi="Times New Roman" w:cs="Times New Roman"/>
          <w:sz w:val="28"/>
        </w:rPr>
      </w:pPr>
      <w:r w:rsidRPr="00A04E42">
        <w:rPr>
          <w:rFonts w:ascii="Times New Roman" w:eastAsia="Calibri" w:hAnsi="Times New Roman" w:cs="Times New Roman"/>
          <w:sz w:val="28"/>
        </w:rPr>
        <w:tab/>
        <w:t>Мы должны пробудить в ребенке пытливость, активный интерес исследования к явлениям и фактам, как в области естествознания, так и в области общественной жизни. Надо ребенка научить сопереживать, сочувствовать, сострадать, видеть прекрасное вокруг себя в природе, в жизни, в деятельности, в отношениях окружающих его людей.</w:t>
      </w:r>
    </w:p>
    <w:p w:rsidR="00A04E42" w:rsidRPr="00A04E42" w:rsidRDefault="00A04E42" w:rsidP="00A04E42">
      <w:pPr>
        <w:ind w:left="-360" w:firstLine="360"/>
        <w:jc w:val="both"/>
        <w:rPr>
          <w:rFonts w:ascii="Times New Roman" w:eastAsia="Calibri" w:hAnsi="Times New Roman" w:cs="Times New Roman"/>
          <w:sz w:val="28"/>
        </w:rPr>
      </w:pPr>
      <w:r w:rsidRPr="00A04E42">
        <w:rPr>
          <w:rFonts w:ascii="Times New Roman" w:eastAsia="Calibri" w:hAnsi="Times New Roman" w:cs="Times New Roman"/>
          <w:sz w:val="28"/>
        </w:rPr>
        <w:lastRenderedPageBreak/>
        <w:tab/>
        <w:t>Краеведение способствует формированию личности с активной жизненной позицией, хранителя и созидателя природы и культуры понимающего и любящего свою малую Родину, отечество, традиции и культуру города для дальнейшего формирования и личностного роста детей.</w:t>
      </w:r>
    </w:p>
    <w:p w:rsidR="00A04E42" w:rsidRPr="00A04E42" w:rsidRDefault="00A04E42" w:rsidP="00A04E42">
      <w:pPr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E42">
        <w:rPr>
          <w:rFonts w:ascii="Times New Roman" w:eastAsia="Calibri" w:hAnsi="Times New Roman" w:cs="Times New Roman"/>
          <w:sz w:val="28"/>
          <w:szCs w:val="28"/>
        </w:rPr>
        <w:t xml:space="preserve">          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дошкольной группе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p w:rsidR="00007643" w:rsidRPr="00A04E42" w:rsidRDefault="00007643" w:rsidP="0000764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04E4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Содержание образовательной работы по краеведению «Родной край».</w:t>
      </w:r>
    </w:p>
    <w:p w:rsidR="00A04E42" w:rsidRPr="00A04E42" w:rsidRDefault="00A04E42" w:rsidP="00A04E42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A04E4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A04E42" w:rsidRPr="00A04E42" w:rsidRDefault="00A04E42" w:rsidP="00A04E4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04E42">
        <w:rPr>
          <w:rFonts w:ascii="Times New Roman" w:eastAsia="Calibri" w:hAnsi="Times New Roman" w:cs="Times New Roman"/>
          <w:sz w:val="28"/>
          <w:szCs w:val="28"/>
        </w:rPr>
        <w:t>-приобщение детей к истории возникновения родного города; знакомство со знаменитыми земляками и людьми, прославившими Чаплыгинский край;</w:t>
      </w:r>
    </w:p>
    <w:p w:rsidR="00A04E42" w:rsidRPr="00A04E42" w:rsidRDefault="00A04E42" w:rsidP="00A04E4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04E42">
        <w:rPr>
          <w:rFonts w:ascii="Times New Roman" w:eastAsia="Calibri" w:hAnsi="Times New Roman" w:cs="Times New Roman"/>
          <w:sz w:val="28"/>
          <w:szCs w:val="28"/>
        </w:rPr>
        <w:t>-формирование представлений о достопримечательностях родного города; его государственных символах;</w:t>
      </w:r>
    </w:p>
    <w:p w:rsidR="00A04E42" w:rsidRPr="00A04E42" w:rsidRDefault="00A04E42" w:rsidP="00A04E4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04E42">
        <w:rPr>
          <w:rFonts w:ascii="Times New Roman" w:eastAsia="Calibri" w:hAnsi="Times New Roman" w:cs="Times New Roman"/>
          <w:sz w:val="28"/>
          <w:szCs w:val="28"/>
        </w:rPr>
        <w:t>-воспитание любви к родному дому, семье, уважительного отношения к родителям и их труду;</w:t>
      </w:r>
    </w:p>
    <w:p w:rsidR="00A04E42" w:rsidRPr="00A04E42" w:rsidRDefault="00A04E42" w:rsidP="00A04E4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04E42">
        <w:rPr>
          <w:rFonts w:ascii="Times New Roman" w:eastAsia="Calibri" w:hAnsi="Times New Roman" w:cs="Times New Roman"/>
          <w:sz w:val="28"/>
          <w:szCs w:val="28"/>
        </w:rPr>
        <w:t>-формирование представлений о животном и растительном мире родного края.</w:t>
      </w:r>
    </w:p>
    <w:p w:rsidR="00A04E42" w:rsidRPr="00A04E42" w:rsidRDefault="00A04E42" w:rsidP="00A04E42">
      <w:pPr>
        <w:pStyle w:val="a3"/>
        <w:rPr>
          <w:rFonts w:ascii="Times New Roman" w:eastAsia="Arial Unicode MS" w:hAnsi="Times New Roman" w:cs="Times New Roman"/>
          <w:b/>
          <w:bCs/>
          <w:sz w:val="28"/>
        </w:rPr>
      </w:pPr>
    </w:p>
    <w:p w:rsidR="00A04E42" w:rsidRPr="00A04E42" w:rsidRDefault="00A04E42" w:rsidP="00A04E42">
      <w:pPr>
        <w:pStyle w:val="a3"/>
        <w:rPr>
          <w:rFonts w:ascii="Times New Roman" w:eastAsia="Arial Unicode MS" w:hAnsi="Times New Roman" w:cs="Times New Roman"/>
          <w:b/>
          <w:bCs/>
          <w:sz w:val="28"/>
        </w:rPr>
      </w:pPr>
      <w:r w:rsidRPr="00A04E42">
        <w:rPr>
          <w:rFonts w:ascii="Times New Roman" w:eastAsia="Arial Unicode MS" w:hAnsi="Times New Roman" w:cs="Times New Roman"/>
          <w:b/>
          <w:bCs/>
          <w:sz w:val="28"/>
        </w:rPr>
        <w:t xml:space="preserve">Организация опыта освоения программы </w:t>
      </w:r>
    </w:p>
    <w:p w:rsidR="00A04E42" w:rsidRPr="00A04E42" w:rsidRDefault="00A04E42" w:rsidP="00A04E42">
      <w:pPr>
        <w:pStyle w:val="a3"/>
        <w:rPr>
          <w:rFonts w:ascii="Times New Roman" w:eastAsia="Arial Unicode MS" w:hAnsi="Times New Roman" w:cs="Times New Roman"/>
          <w:sz w:val="28"/>
        </w:rPr>
      </w:pPr>
      <w:r w:rsidRPr="00A04E42">
        <w:rPr>
          <w:rFonts w:ascii="Times New Roman" w:eastAsia="Arial Unicode MS" w:hAnsi="Times New Roman" w:cs="Times New Roman"/>
          <w:sz w:val="28"/>
        </w:rPr>
        <w:t>Поддерживать проявления интереса детей к малой родине в вопросах, играх,</w:t>
      </w:r>
    </w:p>
    <w:p w:rsidR="00A04E42" w:rsidRPr="00A04E42" w:rsidRDefault="00A04E42" w:rsidP="00A04E42">
      <w:pPr>
        <w:pStyle w:val="a3"/>
        <w:rPr>
          <w:rFonts w:ascii="Times New Roman" w:eastAsia="Arial Unicode MS" w:hAnsi="Times New Roman" w:cs="Times New Roman"/>
          <w:sz w:val="28"/>
        </w:rPr>
      </w:pPr>
      <w:proofErr w:type="gramStart"/>
      <w:r w:rsidRPr="00A04E42">
        <w:rPr>
          <w:rFonts w:ascii="Times New Roman" w:eastAsia="Arial Unicode MS" w:hAnsi="Times New Roman" w:cs="Times New Roman"/>
          <w:sz w:val="28"/>
        </w:rPr>
        <w:t>рассматривании</w:t>
      </w:r>
      <w:proofErr w:type="gramEnd"/>
      <w:r w:rsidRPr="00A04E42">
        <w:rPr>
          <w:rFonts w:ascii="Times New Roman" w:eastAsia="Arial Unicode MS" w:hAnsi="Times New Roman" w:cs="Times New Roman"/>
          <w:sz w:val="28"/>
        </w:rPr>
        <w:t xml:space="preserve"> книг, слушании историй, рисовании и конструировании. Рассказывать детям сюжетные истории о жизни города, об архитектурных сооружениях и событиях, связанных с осуществлением функций этих сооружений.</w:t>
      </w:r>
    </w:p>
    <w:p w:rsidR="00A04E42" w:rsidRPr="00A04E42" w:rsidRDefault="00A04E42" w:rsidP="00A04E42">
      <w:pPr>
        <w:pStyle w:val="a3"/>
        <w:rPr>
          <w:rFonts w:ascii="Times New Roman" w:eastAsia="Arial Unicode MS" w:hAnsi="Times New Roman" w:cs="Times New Roman"/>
          <w:sz w:val="28"/>
        </w:rPr>
      </w:pPr>
      <w:r w:rsidRPr="00A04E42">
        <w:rPr>
          <w:rFonts w:ascii="Times New Roman" w:eastAsia="Arial Unicode MS" w:hAnsi="Times New Roman" w:cs="Times New Roman"/>
          <w:sz w:val="28"/>
        </w:rPr>
        <w:t>Использовать плоскостное моделирование архитектурных сооружений</w:t>
      </w:r>
    </w:p>
    <w:p w:rsidR="00A04E42" w:rsidRPr="00A04E42" w:rsidRDefault="00A04E42" w:rsidP="00A04E42">
      <w:pPr>
        <w:pStyle w:val="a3"/>
        <w:rPr>
          <w:rFonts w:ascii="Times New Roman" w:eastAsia="Arial Unicode MS" w:hAnsi="Times New Roman" w:cs="Times New Roman"/>
          <w:sz w:val="28"/>
        </w:rPr>
      </w:pPr>
      <w:r w:rsidRPr="00A04E42">
        <w:rPr>
          <w:rFonts w:ascii="Times New Roman" w:eastAsia="Arial Unicode MS" w:hAnsi="Times New Roman" w:cs="Times New Roman"/>
          <w:sz w:val="28"/>
        </w:rPr>
        <w:t>(например, крепости, площади), прорисовывать и размещать архитектурные макеты на детализированной карте города, принимать участие в играх в «город-мечту».</w:t>
      </w:r>
    </w:p>
    <w:p w:rsidR="00A04E42" w:rsidRPr="00A04E42" w:rsidRDefault="00A04E42" w:rsidP="00A04E42">
      <w:pPr>
        <w:pStyle w:val="a3"/>
        <w:rPr>
          <w:rFonts w:ascii="Times New Roman" w:eastAsia="Arial Unicode MS" w:hAnsi="Times New Roman" w:cs="Times New Roman"/>
          <w:sz w:val="28"/>
        </w:rPr>
      </w:pPr>
      <w:r w:rsidRPr="00A04E42">
        <w:rPr>
          <w:rFonts w:ascii="Times New Roman" w:eastAsia="Arial Unicode MS" w:hAnsi="Times New Roman" w:cs="Times New Roman"/>
          <w:sz w:val="28"/>
        </w:rPr>
        <w:t>Вовлекать детей в игры-путешествия по родному городу, проведение</w:t>
      </w:r>
    </w:p>
    <w:p w:rsidR="00A04E42" w:rsidRPr="00A04E42" w:rsidRDefault="00A04E42" w:rsidP="00A04E42">
      <w:pPr>
        <w:pStyle w:val="a3"/>
        <w:rPr>
          <w:rFonts w:ascii="Times New Roman" w:eastAsia="Arial Unicode MS" w:hAnsi="Times New Roman" w:cs="Times New Roman"/>
          <w:sz w:val="28"/>
        </w:rPr>
      </w:pPr>
      <w:r w:rsidRPr="00A04E42">
        <w:rPr>
          <w:rFonts w:ascii="Times New Roman" w:eastAsia="Arial Unicode MS" w:hAnsi="Times New Roman" w:cs="Times New Roman"/>
          <w:sz w:val="28"/>
        </w:rPr>
        <w:t>воображаемых экскурсий, побуждать задавать вопросы о городе, использовать имеющуюся информацию.</w:t>
      </w:r>
    </w:p>
    <w:p w:rsidR="00A04E42" w:rsidRPr="00A04E42" w:rsidRDefault="00A04E42" w:rsidP="00A04E42">
      <w:pPr>
        <w:pStyle w:val="a3"/>
        <w:rPr>
          <w:rFonts w:ascii="Times New Roman" w:eastAsia="Arial Unicode MS" w:hAnsi="Times New Roman" w:cs="Times New Roman"/>
          <w:sz w:val="28"/>
        </w:rPr>
      </w:pPr>
      <w:r w:rsidRPr="00A04E42">
        <w:rPr>
          <w:rFonts w:ascii="Times New Roman" w:eastAsia="Arial Unicode MS" w:hAnsi="Times New Roman" w:cs="Times New Roman"/>
          <w:sz w:val="28"/>
        </w:rPr>
        <w:t xml:space="preserve">Включать детей в игры-экспериментирования и </w:t>
      </w:r>
      <w:proofErr w:type="gramStart"/>
      <w:r w:rsidRPr="00A04E42">
        <w:rPr>
          <w:rFonts w:ascii="Times New Roman" w:eastAsia="Arial Unicode MS" w:hAnsi="Times New Roman" w:cs="Times New Roman"/>
          <w:sz w:val="28"/>
        </w:rPr>
        <w:t>исследовательскую</w:t>
      </w:r>
      <w:proofErr w:type="gramEnd"/>
    </w:p>
    <w:p w:rsidR="00A04E42" w:rsidRPr="00A04E42" w:rsidRDefault="00A04E42" w:rsidP="00A04E42">
      <w:pPr>
        <w:pStyle w:val="a3"/>
        <w:rPr>
          <w:rFonts w:ascii="Times New Roman" w:eastAsia="Arial Unicode MS" w:hAnsi="Times New Roman" w:cs="Times New Roman"/>
          <w:sz w:val="28"/>
        </w:rPr>
      </w:pPr>
      <w:r w:rsidRPr="00A04E42">
        <w:rPr>
          <w:rFonts w:ascii="Times New Roman" w:eastAsia="Arial Unicode MS" w:hAnsi="Times New Roman" w:cs="Times New Roman"/>
          <w:sz w:val="28"/>
        </w:rPr>
        <w:t xml:space="preserve">деятельность, позволяющую установить связи между созданием и использованием предмета для детской деятельности и его использованием в городской среде (игры с флюгером, создание венков, исследование листьев </w:t>
      </w:r>
      <w:r w:rsidRPr="00A04E42">
        <w:rPr>
          <w:rFonts w:ascii="Times New Roman" w:eastAsia="Arial Unicode MS" w:hAnsi="Times New Roman" w:cs="Times New Roman"/>
          <w:sz w:val="28"/>
        </w:rPr>
        <w:lastRenderedPageBreak/>
        <w:t>лавра и др.). Подводить к пониманию значения в городской среде разнообразных элементов: венков славы, изображений ветвей деревьев, флюгеров.</w:t>
      </w:r>
    </w:p>
    <w:p w:rsidR="00A04E42" w:rsidRPr="00A04E42" w:rsidRDefault="00A04E42" w:rsidP="00A04E42">
      <w:pPr>
        <w:pStyle w:val="a3"/>
        <w:rPr>
          <w:rFonts w:ascii="Times New Roman" w:eastAsia="Arial Unicode MS" w:hAnsi="Times New Roman" w:cs="Times New Roman"/>
          <w:sz w:val="28"/>
        </w:rPr>
      </w:pPr>
      <w:r w:rsidRPr="00A04E42">
        <w:rPr>
          <w:rFonts w:ascii="Times New Roman" w:eastAsia="Arial Unicode MS" w:hAnsi="Times New Roman" w:cs="Times New Roman"/>
          <w:sz w:val="28"/>
        </w:rPr>
        <w:t>Способствовать развитию творческого воображения детей на содержании</w:t>
      </w:r>
    </w:p>
    <w:p w:rsidR="00A04E42" w:rsidRPr="00A04E42" w:rsidRDefault="00A04E42" w:rsidP="00A04E42">
      <w:pPr>
        <w:pStyle w:val="a3"/>
        <w:rPr>
          <w:rFonts w:ascii="Times New Roman" w:eastAsia="Arial Unicode MS" w:hAnsi="Times New Roman" w:cs="Times New Roman"/>
          <w:sz w:val="28"/>
        </w:rPr>
      </w:pPr>
      <w:r w:rsidRPr="00A04E42">
        <w:rPr>
          <w:rFonts w:ascii="Times New Roman" w:eastAsia="Arial Unicode MS" w:hAnsi="Times New Roman" w:cs="Times New Roman"/>
          <w:sz w:val="28"/>
        </w:rPr>
        <w:t>освоенного краеведческого материала в ходе участия в играх-фантазиях, сочинения загадок, изобразительной деятельности.</w:t>
      </w:r>
    </w:p>
    <w:p w:rsidR="00A04E42" w:rsidRPr="00A04E42" w:rsidRDefault="00A04E42" w:rsidP="00A04E42">
      <w:pPr>
        <w:pStyle w:val="a3"/>
        <w:rPr>
          <w:rFonts w:ascii="Times New Roman" w:eastAsia="Arial Unicode MS" w:hAnsi="Times New Roman" w:cs="Times New Roman"/>
          <w:sz w:val="28"/>
        </w:rPr>
      </w:pPr>
      <w:r w:rsidRPr="00A04E42">
        <w:rPr>
          <w:rFonts w:ascii="Times New Roman" w:eastAsia="Arial Unicode MS" w:hAnsi="Times New Roman" w:cs="Times New Roman"/>
          <w:sz w:val="28"/>
        </w:rPr>
        <w:t>Организовывать участие детей в жизни родного города (традициях, праздниках)</w:t>
      </w:r>
      <w:proofErr w:type="gramStart"/>
      <w:r w:rsidRPr="00A04E42">
        <w:rPr>
          <w:rFonts w:ascii="Times New Roman" w:eastAsia="Arial Unicode MS" w:hAnsi="Times New Roman" w:cs="Times New Roman"/>
          <w:sz w:val="28"/>
        </w:rPr>
        <w:t>,с</w:t>
      </w:r>
      <w:proofErr w:type="gramEnd"/>
      <w:r w:rsidRPr="00A04E42">
        <w:rPr>
          <w:rFonts w:ascii="Times New Roman" w:eastAsia="Arial Unicode MS" w:hAnsi="Times New Roman" w:cs="Times New Roman"/>
          <w:sz w:val="28"/>
        </w:rPr>
        <w:t>одействовать эмоциональной и практической вовлеченности детей в события городской жизни (сделать открытки для ветеранов, принять участие в городской акции)</w:t>
      </w:r>
    </w:p>
    <w:p w:rsidR="00A04E42" w:rsidRPr="00A04E42" w:rsidRDefault="00A04E42" w:rsidP="00A04E42">
      <w:pPr>
        <w:pStyle w:val="a3"/>
        <w:rPr>
          <w:rFonts w:ascii="Times New Roman" w:eastAsia="Arial Unicode MS" w:hAnsi="Times New Roman" w:cs="Times New Roman"/>
          <w:b/>
          <w:bCs/>
          <w:sz w:val="28"/>
        </w:rPr>
      </w:pPr>
      <w:r w:rsidRPr="00A04E42">
        <w:rPr>
          <w:rFonts w:ascii="Times New Roman" w:eastAsia="Arial Unicode MS" w:hAnsi="Times New Roman" w:cs="Times New Roman"/>
          <w:b/>
          <w:bCs/>
          <w:sz w:val="28"/>
        </w:rPr>
        <w:t>Итоги освоения содержания программы</w:t>
      </w:r>
    </w:p>
    <w:p w:rsidR="00A04E42" w:rsidRPr="00A04E42" w:rsidRDefault="00A04E42" w:rsidP="00A04E42">
      <w:pPr>
        <w:pStyle w:val="a3"/>
        <w:numPr>
          <w:ilvl w:val="0"/>
          <w:numId w:val="2"/>
        </w:numPr>
        <w:rPr>
          <w:rFonts w:ascii="Times New Roman" w:eastAsia="Arial Unicode MS" w:hAnsi="Times New Roman" w:cs="Times New Roman"/>
          <w:sz w:val="28"/>
        </w:rPr>
      </w:pPr>
      <w:r w:rsidRPr="00A04E42">
        <w:rPr>
          <w:rFonts w:ascii="Times New Roman" w:eastAsia="Arial Unicode MS" w:hAnsi="Times New Roman" w:cs="Times New Roman"/>
          <w:sz w:val="28"/>
        </w:rPr>
        <w:t>У ребенка преобладает эмоционально-положительное отношение к малой родине.</w:t>
      </w:r>
    </w:p>
    <w:p w:rsidR="00A04E42" w:rsidRPr="00A04E42" w:rsidRDefault="00A04E42" w:rsidP="00A04E42">
      <w:pPr>
        <w:pStyle w:val="a3"/>
        <w:numPr>
          <w:ilvl w:val="0"/>
          <w:numId w:val="2"/>
        </w:numPr>
        <w:rPr>
          <w:rFonts w:ascii="Times New Roman" w:eastAsia="Arial Unicode MS" w:hAnsi="Times New Roman" w:cs="Times New Roman"/>
          <w:sz w:val="28"/>
        </w:rPr>
      </w:pPr>
      <w:r w:rsidRPr="00A04E42">
        <w:rPr>
          <w:rFonts w:ascii="Times New Roman" w:eastAsia="Arial Unicode MS" w:hAnsi="Times New Roman" w:cs="Times New Roman"/>
          <w:sz w:val="28"/>
        </w:rPr>
        <w:t>Он хорошо ориентируется в ближайшем к детскому саду и дому окружении, правилах поведения в городе.</w:t>
      </w:r>
    </w:p>
    <w:p w:rsidR="00A04E42" w:rsidRPr="00A04E42" w:rsidRDefault="00A04E42" w:rsidP="00A04E42">
      <w:pPr>
        <w:pStyle w:val="a3"/>
        <w:numPr>
          <w:ilvl w:val="0"/>
          <w:numId w:val="2"/>
        </w:numPr>
        <w:rPr>
          <w:rFonts w:ascii="Times New Roman" w:eastAsia="Arial Unicode MS" w:hAnsi="Times New Roman" w:cs="Times New Roman"/>
          <w:sz w:val="28"/>
        </w:rPr>
      </w:pPr>
      <w:r w:rsidRPr="00A04E42">
        <w:rPr>
          <w:rFonts w:ascii="Times New Roman" w:eastAsia="Arial Unicode MS" w:hAnsi="Times New Roman" w:cs="Times New Roman"/>
          <w:sz w:val="28"/>
        </w:rPr>
        <w:t>Проявляет любознательность по отношению к родному городу, его интересует, почему город устроен именно так, обращает внимание на эстетическую среду города.</w:t>
      </w:r>
    </w:p>
    <w:p w:rsidR="00A04E42" w:rsidRPr="00A04E42" w:rsidRDefault="00A04E42" w:rsidP="00A04E42">
      <w:pPr>
        <w:pStyle w:val="a3"/>
        <w:numPr>
          <w:ilvl w:val="0"/>
          <w:numId w:val="2"/>
        </w:numPr>
        <w:rPr>
          <w:rFonts w:ascii="Times New Roman" w:eastAsia="Arial Unicode MS" w:hAnsi="Times New Roman" w:cs="Times New Roman"/>
          <w:sz w:val="28"/>
        </w:rPr>
      </w:pPr>
      <w:r w:rsidRPr="00A04E42">
        <w:rPr>
          <w:rFonts w:ascii="Times New Roman" w:eastAsia="Arial Unicode MS" w:hAnsi="Times New Roman" w:cs="Times New Roman"/>
          <w:sz w:val="28"/>
        </w:rPr>
        <w:t>Ребенок с удовольствием включается в проектную деятельность, связанную с познанием малой родины, в детское коллекционирование.</w:t>
      </w:r>
    </w:p>
    <w:p w:rsidR="00A04E42" w:rsidRPr="00A04E42" w:rsidRDefault="00A04E42" w:rsidP="00A04E42">
      <w:pPr>
        <w:pStyle w:val="a3"/>
        <w:numPr>
          <w:ilvl w:val="0"/>
          <w:numId w:val="2"/>
        </w:numPr>
        <w:rPr>
          <w:rFonts w:ascii="Times New Roman" w:eastAsia="Arial Unicode MS" w:hAnsi="Times New Roman" w:cs="Times New Roman"/>
          <w:sz w:val="28"/>
        </w:rPr>
      </w:pPr>
      <w:r w:rsidRPr="00A04E42">
        <w:rPr>
          <w:rFonts w:ascii="Times New Roman" w:eastAsia="Arial Unicode MS" w:hAnsi="Times New Roman" w:cs="Times New Roman"/>
          <w:sz w:val="28"/>
        </w:rPr>
        <w:t>Проявляет начала социальной активности: участвует в социально значимых событиях, переживает эмоции, связанные с событиями военных лет и подвигами горожан, стремится выразить позитивное отношение к пожилым жителям города.</w:t>
      </w:r>
    </w:p>
    <w:p w:rsidR="00A04E42" w:rsidRPr="00A04E42" w:rsidRDefault="00A04E42" w:rsidP="00A04E42">
      <w:pPr>
        <w:pStyle w:val="a3"/>
        <w:numPr>
          <w:ilvl w:val="0"/>
          <w:numId w:val="2"/>
        </w:numPr>
        <w:rPr>
          <w:rFonts w:ascii="Times New Roman" w:eastAsia="Arial Unicode MS" w:hAnsi="Times New Roman" w:cs="Times New Roman"/>
          <w:sz w:val="28"/>
        </w:rPr>
      </w:pPr>
      <w:r w:rsidRPr="00A04E42">
        <w:rPr>
          <w:rFonts w:ascii="Times New Roman" w:eastAsia="Arial Unicode MS" w:hAnsi="Times New Roman" w:cs="Times New Roman"/>
          <w:sz w:val="28"/>
        </w:rPr>
        <w:t>Отражает свои впечатления о малой родине в предпочитаемой деятельности (рассказывает, изображает, воплощает образы в играх, разворачивает сюжет и т. д.).</w:t>
      </w:r>
    </w:p>
    <w:p w:rsidR="00007643" w:rsidRPr="004D3501" w:rsidRDefault="00007643" w:rsidP="00007643">
      <w:pPr>
        <w:spacing w:after="0" w:line="240" w:lineRule="auto"/>
        <w:rPr>
          <w:rFonts w:ascii="Cambria" w:eastAsia="Calibri" w:hAnsi="Cambria" w:cs="Times New Roman"/>
          <w:lang w:eastAsia="ru-RU"/>
        </w:rPr>
      </w:pPr>
    </w:p>
    <w:p w:rsidR="00007643" w:rsidRPr="004D3501" w:rsidRDefault="00007643" w:rsidP="00007643">
      <w:pPr>
        <w:spacing w:after="0" w:line="240" w:lineRule="auto"/>
        <w:rPr>
          <w:rFonts w:ascii="Cambria" w:eastAsia="Calibri" w:hAnsi="Cambria" w:cs="Times New Roman"/>
          <w:lang w:eastAsia="ru-RU"/>
        </w:rPr>
      </w:pPr>
    </w:p>
    <w:tbl>
      <w:tblPr>
        <w:tblW w:w="11198" w:type="dxa"/>
        <w:tblInd w:w="-1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1985"/>
        <w:gridCol w:w="2410"/>
        <w:gridCol w:w="2691"/>
        <w:gridCol w:w="1701"/>
        <w:gridCol w:w="1985"/>
      </w:tblGrid>
      <w:tr w:rsidR="00007643" w:rsidRPr="004D3501" w:rsidTr="00007643">
        <w:trPr>
          <w:trHeight w:val="3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643" w:rsidRPr="004D3501" w:rsidRDefault="00007643" w:rsidP="002034DD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D3501">
              <w:rPr>
                <w:rFonts w:ascii="Cambria" w:eastAsia="Calibri" w:hAnsi="Cambria" w:cs="Times New Roman"/>
              </w:rPr>
              <w:t>Месяц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643" w:rsidRPr="004D3501" w:rsidRDefault="00007643" w:rsidP="002034DD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D3501">
              <w:rPr>
                <w:rFonts w:ascii="Cambria" w:eastAsia="Calibri" w:hAnsi="Cambria" w:cs="Times New Roman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643" w:rsidRPr="004D3501" w:rsidRDefault="00007643" w:rsidP="002034DD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D3501">
              <w:rPr>
                <w:rFonts w:ascii="Cambria" w:eastAsia="Calibri" w:hAnsi="Cambria" w:cs="Times New Roman"/>
              </w:rPr>
              <w:t>Цели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643" w:rsidRPr="004D3501" w:rsidRDefault="00007643" w:rsidP="002034DD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D3501">
              <w:rPr>
                <w:rFonts w:ascii="Cambria" w:eastAsia="Calibri" w:hAnsi="Cambria" w:cs="Times New Roman"/>
              </w:rPr>
              <w:t>Пути достижения цели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643" w:rsidRPr="004D3501" w:rsidRDefault="00007643" w:rsidP="002034DD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D3501">
              <w:rPr>
                <w:rFonts w:ascii="Cambria" w:eastAsia="Calibri" w:hAnsi="Cambria" w:cs="Times New Roman"/>
              </w:rPr>
              <w:t>Оснащение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643" w:rsidRPr="004D3501" w:rsidRDefault="00007643" w:rsidP="002034DD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D3501">
              <w:rPr>
                <w:rFonts w:ascii="Cambria" w:eastAsia="Calibri" w:hAnsi="Cambria" w:cs="Times New Roman"/>
              </w:rPr>
              <w:t>Преемственность</w:t>
            </w:r>
          </w:p>
          <w:p w:rsidR="00007643" w:rsidRPr="004D3501" w:rsidRDefault="00007643" w:rsidP="002034DD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proofErr w:type="spellStart"/>
            <w:r w:rsidRPr="004D3501">
              <w:rPr>
                <w:rFonts w:ascii="Cambria" w:eastAsia="Calibri" w:hAnsi="Cambria" w:cs="Times New Roman"/>
              </w:rPr>
              <w:t>д</w:t>
            </w:r>
            <w:proofErr w:type="spellEnd"/>
            <w:r w:rsidRPr="004D3501">
              <w:rPr>
                <w:rFonts w:ascii="Cambria" w:eastAsia="Calibri" w:hAnsi="Cambria" w:cs="Times New Roman"/>
              </w:rPr>
              <w:t>/</w:t>
            </w:r>
            <w:proofErr w:type="gramStart"/>
            <w:r w:rsidRPr="004D3501">
              <w:rPr>
                <w:rFonts w:ascii="Cambria" w:eastAsia="Calibri" w:hAnsi="Cambria" w:cs="Times New Roman"/>
              </w:rPr>
              <w:t>с</w:t>
            </w:r>
            <w:proofErr w:type="gramEnd"/>
            <w:r w:rsidRPr="004D3501">
              <w:rPr>
                <w:rFonts w:ascii="Cambria" w:eastAsia="Calibri" w:hAnsi="Cambria" w:cs="Times New Roman"/>
              </w:rPr>
              <w:t xml:space="preserve"> -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 w:rsidRPr="004D3501">
              <w:rPr>
                <w:rFonts w:ascii="Cambria" w:eastAsia="Calibri" w:hAnsi="Cambria" w:cs="Times New Roman"/>
              </w:rPr>
              <w:t>семья</w:t>
            </w:r>
          </w:p>
        </w:tc>
      </w:tr>
      <w:tr w:rsidR="00007643" w:rsidRPr="004D3501" w:rsidTr="00007643">
        <w:trPr>
          <w:trHeight w:val="304"/>
        </w:trPr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7643" w:rsidRPr="00553BE0" w:rsidRDefault="00007643" w:rsidP="002034D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9F3AB6">
              <w:rPr>
                <w:rFonts w:ascii="Cambria" w:eastAsia="Calibri" w:hAnsi="Cambria" w:cs="Times New Roman"/>
                <w:b/>
                <w:sz w:val="28"/>
                <w:szCs w:val="28"/>
              </w:rPr>
              <w:t>1.Проект: «Маленький гражданин».</w:t>
            </w:r>
          </w:p>
        </w:tc>
      </w:tr>
      <w:tr w:rsidR="00007643" w:rsidRPr="00E601E1" w:rsidTr="00007643">
        <w:trPr>
          <w:trHeight w:val="26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Первое сентября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-познакомить детей с осенним праздником: «День знаний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линейка для учеников»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-развивать интерес к школе, желание учиться;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-воспитывать уважение к труду учителя.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-чтение стих. З.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Александровой «В школу»;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/и «Школьные предметы»;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-беседа с детьми о дне знаний;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-ознакомительная экскурсия на торжественную линейку, посвященную 1 сентября.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-реальные предметы или набор карточек со школьными принадлежностями.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-прогулки по городу;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-чтение произведений о школе (Е.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Трутнева «Завтра в класс», 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Толстой «Филиппок»).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643" w:rsidRPr="00E601E1" w:rsidTr="00007643">
        <w:trPr>
          <w:trHeight w:val="12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-закреплять и расширять знания детей о городе, его улицах и зданиях;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-развивать любознательность;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-воспитывать бережное отношение к улице, на которой живешь, к родному городу.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-рассматривание фотографий домов и улиц, на которых живут дети, карты города и района;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/и «Назови свой адрес»;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-рассказ воспитателя об улицах и зданиях нашего города;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-физ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</w:t>
            </w: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минутка «Путешествие».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-фотографии улиц и домов;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-карты города и района;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-книги о городе, открытки, иллюстрации.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-прогулки по городу;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-рассматривание книг, открыток о городе.</w:t>
            </w:r>
          </w:p>
        </w:tc>
      </w:tr>
      <w:tr w:rsidR="00007643" w:rsidRPr="00E601E1" w:rsidTr="00007643">
        <w:trPr>
          <w:trHeight w:val="10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Мы живем в городе Чаплыгине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-расширять и закреплять знания детей о городе, в котором живут, о промышленности;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-развивать познавательный интерес к городу – труженику, Городу – красавцу;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-воспитывать чувство гордости за свой город.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Беседы о городе с показом фотографий и картин;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/у «Назови, если знаешь» (достопримечательные места города);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-релаксация «Волшебный  сон»;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-рассказ педагога о городе – труженике с показом фотографий (предприятия города; рассказ детей о работе их родителей).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-фотографии и картины о городе;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-экскурсия к дому академика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Чаплыгина;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-фотографии детей у памятных мест города.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-подбор открыток, фотографий по теме;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-чтение стихотворений о городе.</w:t>
            </w:r>
          </w:p>
        </w:tc>
      </w:tr>
      <w:tr w:rsidR="00007643" w:rsidRPr="00E601E1" w:rsidTr="00007643">
        <w:trPr>
          <w:trHeight w:val="1737"/>
        </w:trPr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проекта (практический выход):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выставка рисунков и фотографий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тему:</w:t>
            </w: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жители города Чаплыгина</w:t>
            </w: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». Изготовление макета «Улицы вокруг детского сада».</w:t>
            </w:r>
          </w:p>
        </w:tc>
      </w:tr>
      <w:tr w:rsidR="00007643" w:rsidRPr="00E601E1" w:rsidTr="00007643">
        <w:trPr>
          <w:trHeight w:val="348"/>
        </w:trPr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07643" w:rsidRPr="00553BE0" w:rsidRDefault="00007643" w:rsidP="00203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2.Проект: «Милый город Чаплыгин».</w:t>
            </w:r>
          </w:p>
        </w:tc>
      </w:tr>
      <w:tr w:rsidR="00007643" w:rsidRPr="00E601E1" w:rsidTr="00007643">
        <w:trPr>
          <w:trHeight w:val="12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Герб город (история)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-познакомить детей с гербом города;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-дать объяснение понятию «символика»;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-расширять кругозор сведениями об истории родного города;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-воспитывать патриотические, гражданские чувства.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-беседы о городе (территория, границы, протяженность);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-рассмотрение карты города и области;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-рассмотрение герба </w:t>
            </w:r>
            <w:proofErr w:type="gramStart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. Чаплыгина (изготовление коллективной аппликации);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-физ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</w:t>
            </w: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минутка «Как живешь?»;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-рассказ педагога о возникновении герба.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-карта города и области;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-изображение герба </w:t>
            </w:r>
            <w:proofErr w:type="gramStart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. Чаплыгина.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43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заучивание </w:t>
            </w: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ий, </w:t>
            </w: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рассказов о родном городе;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изготовление макета герба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Чаплыгина.</w:t>
            </w:r>
          </w:p>
        </w:tc>
      </w:tr>
      <w:tr w:rsidR="00007643" w:rsidRPr="00E601E1" w:rsidTr="00007643">
        <w:trPr>
          <w:trHeight w:val="14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Родной город: происхождение названия, исторические сведения о возникновении и развитии.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-дать детям элементарные сведения об истории города;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-расширять кругозор детей сведениями о древнем и современном развитии города;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-воспитывать любовь и уважение к родному городу.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-чтение стихотв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орений о городе</w:t>
            </w: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Чаплыгине (использовать стихи местных поэтов);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-рассматривание открыток с изображением современного города;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-физ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</w:t>
            </w: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минутка «Как живешь?»;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-рассказ педагога об истории города, рассматривание иллюстраций об истории возникновения.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-фотографии об истории города;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-книги со стихами местных поэтов.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-экскурсии по городу;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-посещение краеведческого музея.</w:t>
            </w:r>
          </w:p>
        </w:tc>
      </w:tr>
      <w:tr w:rsidR="00007643" w:rsidRPr="00E601E1" w:rsidTr="00007643">
        <w:trPr>
          <w:trHeight w:val="133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Город труженик.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-познакомить детей с городом – тружеником;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-развивать представления о предприятиях города;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-воспитывать чувство гордости за свой город, за родителей, которые трудятся на его предприятиях.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-рассматривание фотографий с изображением предприятий города;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-рассказ педагога о труде жителей города;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-физ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</w:t>
            </w: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минутка «Зарядка»;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-заучивание пословиц о труде;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тение стихотворения</w:t>
            </w: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«Кем быть?» 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Маяковский;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-экскурсия на швейную фабрику города.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-фотографии с изображением предприятий города.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-чтение стих. о труде </w:t>
            </w:r>
            <w:proofErr w:type="gramStart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«Кто построил этот дом?»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«Чем пахнут ремесла?» 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Родари</w:t>
            </w:r>
            <w:proofErr w:type="spellEnd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-рассказ родителей о своей профессии.</w:t>
            </w:r>
          </w:p>
        </w:tc>
      </w:tr>
      <w:tr w:rsidR="00007643" w:rsidRPr="00E601E1" w:rsidTr="00007643">
        <w:trPr>
          <w:trHeight w:val="5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Город Чаплыгина в годы В.О.В.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-продолжать знакомить детей с историей города;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-развивать представление детей о значении победы во время В.О.В.;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-воспитывать чувство уважения и благодарности к защитникам Чаплыгина. 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-беседа о подвигах солдат </w:t>
            </w:r>
            <w:proofErr w:type="gramStart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время В.О.В.;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-встреча с фронтовиком;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-слушание и пение фронтовых песен;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-заучивание стихотворений</w:t>
            </w: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войне;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-экскурсии к Вечному огню;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-экскурсия в краеведческий музей.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-иллюстрации и книги о войне;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-фотографии, предоставленные родственниками воинов В.О.В.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-посещение краеведческого музея;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-изготовление поздравительных открыток.</w:t>
            </w:r>
          </w:p>
        </w:tc>
      </w:tr>
    </w:tbl>
    <w:p w:rsidR="00007643" w:rsidRPr="00E601E1" w:rsidRDefault="00007643" w:rsidP="000076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199" w:type="dxa"/>
        <w:tblInd w:w="-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410"/>
        <w:gridCol w:w="2268"/>
        <w:gridCol w:w="2551"/>
        <w:gridCol w:w="1701"/>
        <w:gridCol w:w="1843"/>
      </w:tblGrid>
      <w:tr w:rsidR="00007643" w:rsidRPr="00E601E1" w:rsidTr="00007643">
        <w:trPr>
          <w:trHeight w:val="1008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проекта (практический выход):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рисунков и фотографий «Мой любимый город». Коллективная аппликация «Герб города».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с ветераном Великой Отечественной </w:t>
            </w: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войны.</w:t>
            </w:r>
          </w:p>
        </w:tc>
      </w:tr>
      <w:tr w:rsidR="00007643" w:rsidRPr="004D3501" w:rsidTr="00007643">
        <w:trPr>
          <w:trHeight w:val="196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7643" w:rsidRPr="00553BE0" w:rsidRDefault="00007643" w:rsidP="002034D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3.Проект «Дружная с</w:t>
            </w:r>
            <w:r w:rsidRPr="00553BE0">
              <w:rPr>
                <w:rFonts w:ascii="Cambria" w:eastAsia="Calibri" w:hAnsi="Cambria" w:cs="Times New Roman"/>
                <w:b/>
                <w:sz w:val="28"/>
                <w:szCs w:val="28"/>
              </w:rPr>
              <w:t>емья»</w:t>
            </w:r>
          </w:p>
        </w:tc>
      </w:tr>
      <w:tr w:rsidR="00007643" w:rsidRPr="004D3501" w:rsidTr="00007643">
        <w:trPr>
          <w:trHeight w:val="14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-формировать представление о </w:t>
            </w: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семье;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-актуализировать эмоциональный опыт детей в семейных взаимоотношениях;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-способствовать развитию доброжелательности, терпимости, понимания, взаимопомощи в семейной жизни.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-рассматривание семейных альбомов;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-беседа по фотографиям, рассказы детей о членах своей семьи;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-слушание любимых песен;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-рисунок своей семьи.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-фотографии детей и </w:t>
            </w: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членов их семьи;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-записи любимых песен;</w:t>
            </w:r>
          </w:p>
          <w:p w:rsidR="00007643" w:rsidRPr="00E601E1" w:rsidRDefault="00007643" w:rsidP="002034DD">
            <w:pPr>
              <w:spacing w:after="0" w:line="240" w:lineRule="auto"/>
              <w:ind w:hanging="9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-альбомы и карандаши.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-с/</w:t>
            </w:r>
            <w:proofErr w:type="spellStart"/>
            <w:proofErr w:type="gramStart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«Семья»;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-рисование на тему «Моя семья»;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-совместный отдых, поездки в гости к родственникам.</w:t>
            </w:r>
          </w:p>
        </w:tc>
      </w:tr>
      <w:tr w:rsidR="00007643" w:rsidRPr="004D3501" w:rsidTr="00007643">
        <w:trPr>
          <w:trHeight w:val="14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Моя родословная (генеалогическое древо).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-формировать интерес к своей родословной, вместе с ребенком изображать генеалогическое древ</w:t>
            </w:r>
            <w:proofErr w:type="gramStart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начинать с дедушек и бабушек);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-рассматривать фотографии родственников, помочь ребенку увидеть внешнее сходство с родителями и другими родственниками;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-воспитывать любовь к своей семье.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-беседы с детьми о семье;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-рассматривание фотографий из семейных архивов.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-фотографии детей и фотографии их семейных архивов;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-альбомы, карандаши, краски.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-рассказы о родственниках, поездки к ним;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-рассматривание семейных фотоальбомов;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-изображение генеалогического древа.</w:t>
            </w:r>
          </w:p>
        </w:tc>
      </w:tr>
      <w:tr w:rsidR="00007643" w:rsidRPr="004D3501" w:rsidTr="00007643">
        <w:trPr>
          <w:trHeight w:val="1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-расширять представления детей о людях разных профессий;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-познакомить с людьми таких профессий, как строители, пекари, работники транспорта, связи, рассказать о важности и значимости их труда;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-воспитывать уважение и чувство благодарности к труду хлеборобов, </w:t>
            </w: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бережное отношение к хлебу.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-беседа о том, где работают родители детей;</w:t>
            </w:r>
          </w:p>
          <w:p w:rsidR="00007643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-рассказ педагога о профессиях: строитель, хлебороб, работник транспорта, связи, пекарь;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/и «Что кому нужно?»;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-экскурсия в магазин «Горячий хлеб».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-«Большая книга профессий»;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-материал к </w:t>
            </w:r>
            <w:proofErr w:type="spellStart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/игре «Кому что нужно?»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-рассказы родителей о профессии всех членов семьи»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-рассматривание книг, журналов о людях труда.</w:t>
            </w:r>
          </w:p>
        </w:tc>
      </w:tr>
      <w:tr w:rsidR="00007643" w:rsidRPr="004D3501" w:rsidTr="00007643">
        <w:trPr>
          <w:trHeight w:val="144"/>
        </w:trPr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(практический выход):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выставка рисунков «Моя семья». Коллаж «Генеалогическое древо</w:t>
            </w:r>
            <w:proofErr w:type="gramStart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фотографий «Мама, папа, я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дружная семья». С/</w:t>
            </w:r>
            <w:proofErr w:type="spellStart"/>
            <w:proofErr w:type="gramStart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«Семья», «Строители», «Шоферы» и др. </w:t>
            </w:r>
          </w:p>
        </w:tc>
      </w:tr>
      <w:tr w:rsidR="00007643" w:rsidRPr="004D3501" w:rsidTr="00007643">
        <w:trPr>
          <w:trHeight w:val="256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7643" w:rsidRPr="006E0561" w:rsidRDefault="00007643" w:rsidP="00203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Проект: «Растительный мир</w:t>
            </w:r>
            <w:r w:rsidRPr="006E05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родного края».</w:t>
            </w:r>
          </w:p>
        </w:tc>
      </w:tr>
      <w:tr w:rsidR="00007643" w:rsidRPr="004D3501" w:rsidTr="00007643">
        <w:trPr>
          <w:trHeight w:val="14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Разнообразные виды растений нашего края.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-систематизировать знания детей о многообразии растений;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-формировать представление о различных видах растений;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-воспитывать интерес к окружающему.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-рассматривание альбома с растениями родного края;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-беседа с детьми о растениях;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 загадывание загадок;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-физкультминутка «Огород».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-книги с изображением растений,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-альбом иллюстраций растений родного края;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-карточки с изображением растений поля, луга, сада.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-совместный труд на клумбе </w:t>
            </w:r>
            <w:proofErr w:type="spellStart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/сада (посев семян растений);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-прогулки по парку;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-заучивание загадок о растениях.</w:t>
            </w:r>
          </w:p>
        </w:tc>
      </w:tr>
      <w:tr w:rsidR="00007643" w:rsidRPr="004D3501" w:rsidTr="00007643">
        <w:trPr>
          <w:trHeight w:val="14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Деревья, травы нашего края.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-продолжать учить детей различать и называть разные виды растений;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-помочь детям понять</w:t>
            </w:r>
            <w:proofErr w:type="gramStart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отличаются друг от друга деревья, кустарники и травы;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-воспитывать бережное отношение к природе.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-рассматривание иллюстраций в книгах;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-беседы по данной теме;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-физкультминутка «Зарядка»;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/и «Угадай по описанию».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-книги о растениях: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-карточки к </w:t>
            </w:r>
            <w:proofErr w:type="spellStart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/играм.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-рассматривание книг;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-наблюдение за растениями ближайшего окружения.</w:t>
            </w:r>
          </w:p>
        </w:tc>
      </w:tr>
      <w:tr w:rsidR="00007643" w:rsidRPr="004D3501" w:rsidTr="00007643">
        <w:trPr>
          <w:trHeight w:val="14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луга и сада нашего края.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-закреплять знания детей о классификации растений, экосистеме луга;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-развивать навыки экологически грамотного поведения в природных условиях;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-воспитывать желание беречь окружающую природу.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-рассказ педагога с рассматриванием иллюстраций;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-вопросы к детям;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-этюд «Волшебный цветок добра»;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/и «Что где растет?».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-книги о растениях;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-карточки к </w:t>
            </w:r>
            <w:proofErr w:type="spellStart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/игре;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-альбомы и краски.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-прогулки в сад, на луг;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-чтение стихотворения </w:t>
            </w: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Блок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 лугу».</w:t>
            </w:r>
          </w:p>
        </w:tc>
      </w:tr>
      <w:tr w:rsidR="00007643" w:rsidRPr="004D3501" w:rsidTr="00007643">
        <w:trPr>
          <w:trHeight w:val="406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проект</w:t>
            </w:r>
            <w:proofErr w:type="gramStart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 выход)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гербария. Фотовыставка «Мир растений». Выставка рисунков «Чудная картина».</w:t>
            </w:r>
          </w:p>
        </w:tc>
      </w:tr>
    </w:tbl>
    <w:p w:rsidR="00007643" w:rsidRPr="004D3501" w:rsidRDefault="00007643" w:rsidP="00007643">
      <w:pPr>
        <w:spacing w:after="0" w:line="240" w:lineRule="auto"/>
        <w:rPr>
          <w:rFonts w:ascii="Cambria" w:eastAsia="Calibri" w:hAnsi="Cambria" w:cs="Times New Roman"/>
        </w:rPr>
      </w:pPr>
    </w:p>
    <w:p w:rsidR="00007643" w:rsidRPr="004D3501" w:rsidRDefault="00007643" w:rsidP="00007643">
      <w:pPr>
        <w:spacing w:after="0" w:line="240" w:lineRule="auto"/>
        <w:rPr>
          <w:rFonts w:ascii="Cambria" w:eastAsia="Calibri" w:hAnsi="Cambria" w:cs="Times New Roman"/>
          <w:lang w:eastAsia="ru-RU"/>
        </w:rPr>
      </w:pPr>
    </w:p>
    <w:p w:rsidR="00007643" w:rsidRPr="004D3501" w:rsidRDefault="00007643" w:rsidP="00007643">
      <w:pPr>
        <w:spacing w:after="0" w:line="240" w:lineRule="auto"/>
        <w:rPr>
          <w:rFonts w:ascii="Cambria" w:eastAsia="Calibri" w:hAnsi="Cambria" w:cs="Times New Roman"/>
          <w:lang w:eastAsia="ru-RU"/>
        </w:rPr>
      </w:pPr>
    </w:p>
    <w:tbl>
      <w:tblPr>
        <w:tblW w:w="11199" w:type="dxa"/>
        <w:tblInd w:w="-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410"/>
        <w:gridCol w:w="2268"/>
        <w:gridCol w:w="2551"/>
        <w:gridCol w:w="1701"/>
        <w:gridCol w:w="1843"/>
      </w:tblGrid>
      <w:tr w:rsidR="00007643" w:rsidRPr="004D3501" w:rsidTr="00007643">
        <w:trPr>
          <w:trHeight w:val="406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7643" w:rsidRPr="006E0561" w:rsidRDefault="00007643" w:rsidP="00203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05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Проект: «Животные и птицы родного края».</w:t>
            </w:r>
          </w:p>
        </w:tc>
      </w:tr>
      <w:tr w:rsidR="00007643" w:rsidRPr="00E601E1" w:rsidTr="00007643">
        <w:trPr>
          <w:trHeight w:val="14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Лесные  обитатели наших лесов.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-продолжать знакомить детей с лесными обитателям</w:t>
            </w:r>
            <w:proofErr w:type="gramStart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животными, расширять представление о характерных признаках их внешнего вида, повадках;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-развивать познавательный интерес к обитателям леса: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-формировать умение внимательно слушать и наблюдать.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-загадки  о животных;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-рассказ педагога о лесных обитателях с использованием наглядного материала;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-вопросы детей по данной теме;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-физкультминутка «Путешествие в лес»;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/и «Кто где живет?», «Найди пару».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-сборник загадок: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-наглядно-дидактический  материал «Животные»;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-карточки к </w:t>
            </w:r>
            <w:proofErr w:type="spellStart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/играм.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-рассматривание и чтение книг о животных (В. Бианки, М. Пришвин);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-заучивание загадок.</w:t>
            </w:r>
          </w:p>
        </w:tc>
      </w:tr>
      <w:tr w:rsidR="00007643" w:rsidRPr="00E601E1" w:rsidTr="00007643">
        <w:trPr>
          <w:trHeight w:val="14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Птицы нашего края.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-продолжать знакомить детей с птицами нашего края;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-развивать представление об их характерных жизненных признака</w:t>
            </w:r>
            <w:proofErr w:type="gramStart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х(</w:t>
            </w:r>
            <w:proofErr w:type="gramEnd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среда обитания, питание);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-формировать интерес к познанию природы родного края;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-учить правильному поведению в природе.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-загадывание загадок;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-прослушивание аудиозаписи с голосами птиц;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-рассказ воспитателя</w:t>
            </w: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птицах с использованием демонстрационного материала;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-вопросы детей по теме;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-физкультминутка «Птички </w:t>
            </w:r>
            <w:proofErr w:type="gramStart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гнездышка сидят»»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/игра «Часть и целое»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-сборник загадок;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-демонстрационный материал «Птицы»;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-карточки к </w:t>
            </w:r>
            <w:proofErr w:type="spellStart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/играм.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-наблюдение за поведением птиц;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изготовление</w:t>
            </w: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скворечника.</w:t>
            </w:r>
          </w:p>
        </w:tc>
      </w:tr>
      <w:tr w:rsidR="00007643" w:rsidRPr="00E601E1" w:rsidTr="00007643">
        <w:trPr>
          <w:trHeight w:val="497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проект</w:t>
            </w:r>
            <w:proofErr w:type="gramStart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 выход):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Фотовыставка «Мир природы». Выставка рисунков «Мое любимое животное». Выставка поделок из природного материала «В гости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старичку - </w:t>
            </w:r>
            <w:proofErr w:type="spellStart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лесовичку</w:t>
            </w:r>
            <w:proofErr w:type="spellEnd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007643" w:rsidRPr="00E601E1" w:rsidRDefault="00007643" w:rsidP="000076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1199" w:type="dxa"/>
        <w:tblInd w:w="-1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426"/>
        <w:gridCol w:w="2410"/>
        <w:gridCol w:w="2268"/>
        <w:gridCol w:w="2551"/>
        <w:gridCol w:w="1701"/>
        <w:gridCol w:w="1843"/>
      </w:tblGrid>
      <w:tr w:rsidR="00007643" w:rsidRPr="00E601E1" w:rsidTr="00007643">
        <w:trPr>
          <w:trHeight w:val="144"/>
        </w:trPr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:rsidR="00007643" w:rsidRPr="006E0561" w:rsidRDefault="00007643" w:rsidP="00203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Проект: «</w:t>
            </w:r>
            <w:r w:rsidRPr="006E05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Народное  творчество и традиции земли </w:t>
            </w:r>
            <w:proofErr w:type="spellStart"/>
            <w:r w:rsidRPr="006E05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Чаплыгинской</w:t>
            </w:r>
            <w:proofErr w:type="spellEnd"/>
            <w:r w:rsidRPr="006E05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07643" w:rsidRPr="00E601E1" w:rsidTr="00007643">
        <w:trPr>
          <w:trHeight w:val="14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экскурсия в краеведческий музей. Тема: «Бабушкины посиделки».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-познакомить детей с жилищем и предметами быта, с традиционными костюмами жителей </w:t>
            </w: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Чаплыгинского района в прошлом;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-развивать любознательность, воспитывать любовь к культуре родного края.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-рассматривание одежды прошлого;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-рассказ педагога о предметах быта;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-украшение аппликацией русского </w:t>
            </w: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сарафана, рубахи-косоворотки (на шаблоне).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-реальные предметы, костюмы прошлого;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-фотографии предметов </w:t>
            </w: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быта;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-шаблоны сарафанов, косовороток (цветная бумага, ножницы, клей)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-совместное посещение краеведческого музея;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-беседы с детьми о </w:t>
            </w: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прошлом.</w:t>
            </w:r>
          </w:p>
        </w:tc>
      </w:tr>
      <w:tr w:rsidR="00007643" w:rsidRPr="00E601E1" w:rsidTr="00007643">
        <w:trPr>
          <w:trHeight w:val="1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643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Беседа: «Знакомство детей с куклой из села </w:t>
            </w:r>
            <w:proofErr w:type="spellStart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Колыбельское</w:t>
            </w:r>
            <w:proofErr w:type="spellEnd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«Музей кукол»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-познакомить детей с творчеством мастеров села </w:t>
            </w:r>
            <w:proofErr w:type="spellStart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Колыбельское</w:t>
            </w:r>
            <w:proofErr w:type="spellEnd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-вызвать интерес народной кукле;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-расширять и обогащать словарь детей;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-воспитывать чувство гордости за земляков-умельцев.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-рассказ воспитателя о кукле;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-рассматривание куклы в народном костюме.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-кукла из села </w:t>
            </w:r>
            <w:proofErr w:type="spellStart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Колыбельское</w:t>
            </w:r>
            <w:proofErr w:type="spellEnd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-вопросы к детям;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-объяснение и показ лепки-куклы.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7643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-посещение краеведческого музея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-посещение «Музея кукол».</w:t>
            </w:r>
          </w:p>
        </w:tc>
      </w:tr>
      <w:tr w:rsidR="00007643" w:rsidRPr="00E601E1" w:rsidTr="00007643">
        <w:trPr>
          <w:trHeight w:val="1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праздник «Масленица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кривошейка</w:t>
            </w:r>
            <w:proofErr w:type="spellEnd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повстречаем тебя хорошенько!»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-продолжать знакомить с веселым праздником Масленицей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(проводами русской зимы);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-прививать любовь к играм-забавам русского народа;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-развивать интерес к традициям родного края.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-рассматривание предметов народно-прикладного искусства;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-беседа о праздновании проводов русской зимы - Масленице;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-пение песен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-расписные платки-шали;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-кушаки-пояса;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-аудиозапись с народной музыкой;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-чучело Масленицы;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-блины.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-заучивание стихов,  </w:t>
            </w:r>
            <w:proofErr w:type="spellStart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празднику;</w:t>
            </w:r>
          </w:p>
          <w:p w:rsidR="00007643" w:rsidRPr="00E601E1" w:rsidRDefault="00007643" w:rsidP="00203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выпечка угощений для детей</w:t>
            </w:r>
            <w:r w:rsidRPr="00E601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0E6FF9" w:rsidRDefault="000E6FF9"/>
    <w:p w:rsidR="002552BA" w:rsidRPr="002552BA" w:rsidRDefault="002552BA">
      <w:pPr>
        <w:rPr>
          <w:rFonts w:ascii="Times New Roman" w:hAnsi="Times New Roman" w:cs="Times New Roman"/>
          <w:sz w:val="28"/>
        </w:rPr>
      </w:pPr>
      <w:r w:rsidRPr="002552BA">
        <w:rPr>
          <w:rFonts w:ascii="Times New Roman" w:hAnsi="Times New Roman" w:cs="Times New Roman"/>
          <w:sz w:val="28"/>
        </w:rPr>
        <w:t>Методическое обеспечение:</w:t>
      </w:r>
    </w:p>
    <w:p w:rsidR="002552BA" w:rsidRDefault="002552BA" w:rsidP="002552B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-Лаврова Л.Н., Чеботарева И.В. «Проектная деятельность с дошкольниками по краеведению» Липецк: ЛИРО, 2014год.</w:t>
      </w:r>
    </w:p>
    <w:p w:rsidR="002552BA" w:rsidRDefault="002552BA" w:rsidP="002552B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Лаврова Л.Н., Чеботарева И.В., </w:t>
      </w:r>
      <w:proofErr w:type="spellStart"/>
      <w:r>
        <w:rPr>
          <w:rFonts w:ascii="Times New Roman" w:hAnsi="Times New Roman" w:cs="Times New Roman"/>
          <w:sz w:val="28"/>
        </w:rPr>
        <w:t>Демихова</w:t>
      </w:r>
      <w:proofErr w:type="spellEnd"/>
      <w:r>
        <w:rPr>
          <w:rFonts w:ascii="Times New Roman" w:hAnsi="Times New Roman" w:cs="Times New Roman"/>
          <w:sz w:val="28"/>
        </w:rPr>
        <w:t xml:space="preserve"> Л.Ю. «Разработка основной </w:t>
      </w:r>
      <w:proofErr w:type="gramStart"/>
      <w:r>
        <w:rPr>
          <w:rFonts w:ascii="Times New Roman" w:hAnsi="Times New Roman" w:cs="Times New Roman"/>
          <w:sz w:val="28"/>
        </w:rPr>
        <w:t>общеобразовательной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програмы</w:t>
      </w:r>
      <w:proofErr w:type="spellEnd"/>
      <w:r>
        <w:rPr>
          <w:rFonts w:ascii="Times New Roman" w:hAnsi="Times New Roman" w:cs="Times New Roman"/>
          <w:sz w:val="28"/>
        </w:rPr>
        <w:t xml:space="preserve"> ДОУ», учебно-методическое пособие, Липецк, 201 год.</w:t>
      </w:r>
    </w:p>
    <w:p w:rsidR="002552BA" w:rsidRPr="00F22337" w:rsidRDefault="002552BA" w:rsidP="002552BA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Мосалова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Л. Л.  Я и мир: конспекты занятий по социально-нравственному воспитанию детей дошкольного возраста. СПб: «Детство-Пресс», 2010. – 80 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>. – (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>Библиотека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 xml:space="preserve"> программы «Детство».)</w:t>
      </w:r>
    </w:p>
    <w:p w:rsidR="002552BA" w:rsidRDefault="002552BA" w:rsidP="002552B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-Князева О.Л., </w:t>
      </w:r>
      <w:proofErr w:type="spellStart"/>
      <w:r>
        <w:rPr>
          <w:rFonts w:ascii="Times New Roman" w:hAnsi="Times New Roman" w:cs="Times New Roman"/>
          <w:sz w:val="28"/>
        </w:rPr>
        <w:t>Маханева</w:t>
      </w:r>
      <w:proofErr w:type="spellEnd"/>
      <w:r>
        <w:rPr>
          <w:rFonts w:ascii="Times New Roman" w:hAnsi="Times New Roman" w:cs="Times New Roman"/>
          <w:sz w:val="28"/>
        </w:rPr>
        <w:t xml:space="preserve"> М.Д. « Приобщение детей к истокам русской народной культуры»: Программа. Учебно-методическое пособие.</w:t>
      </w:r>
    </w:p>
    <w:p w:rsidR="002552BA" w:rsidRDefault="002552BA"/>
    <w:sectPr w:rsidR="002552BA" w:rsidSect="000E6FF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282" w:rsidRDefault="009E7282" w:rsidP="00D5037A">
      <w:pPr>
        <w:spacing w:after="0" w:line="240" w:lineRule="auto"/>
      </w:pPr>
      <w:r>
        <w:separator/>
      </w:r>
    </w:p>
  </w:endnote>
  <w:endnote w:type="continuationSeparator" w:id="0">
    <w:p w:rsidR="009E7282" w:rsidRDefault="009E7282" w:rsidP="00D5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A0" w:rsidRDefault="002633C8">
    <w:pPr>
      <w:pStyle w:val="a5"/>
      <w:jc w:val="right"/>
    </w:pPr>
    <w:r>
      <w:fldChar w:fldCharType="begin"/>
    </w:r>
    <w:r w:rsidR="004B628A">
      <w:instrText>PAGE   \* MERGEFORMAT</w:instrText>
    </w:r>
    <w:r>
      <w:fldChar w:fldCharType="separate"/>
    </w:r>
    <w:r w:rsidR="002552BA">
      <w:rPr>
        <w:noProof/>
      </w:rPr>
      <w:t>6</w:t>
    </w:r>
    <w:r>
      <w:fldChar w:fldCharType="end"/>
    </w:r>
  </w:p>
  <w:p w:rsidR="00147DA0" w:rsidRDefault="009E72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282" w:rsidRDefault="009E7282" w:rsidP="00D5037A">
      <w:pPr>
        <w:spacing w:after="0" w:line="240" w:lineRule="auto"/>
      </w:pPr>
      <w:r>
        <w:separator/>
      </w:r>
    </w:p>
  </w:footnote>
  <w:footnote w:type="continuationSeparator" w:id="0">
    <w:p w:rsidR="009E7282" w:rsidRDefault="009E7282" w:rsidP="00D50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11A8"/>
    <w:multiLevelType w:val="hybridMultilevel"/>
    <w:tmpl w:val="0136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643"/>
    <w:rsid w:val="00007643"/>
    <w:rsid w:val="000E6FF9"/>
    <w:rsid w:val="002552BA"/>
    <w:rsid w:val="002633C8"/>
    <w:rsid w:val="004B628A"/>
    <w:rsid w:val="006E5CDD"/>
    <w:rsid w:val="007D307A"/>
    <w:rsid w:val="009E7282"/>
    <w:rsid w:val="00A04E42"/>
    <w:rsid w:val="00CE0880"/>
    <w:rsid w:val="00D5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4E4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04E42"/>
  </w:style>
  <w:style w:type="paragraph" w:styleId="a5">
    <w:name w:val="footer"/>
    <w:basedOn w:val="a"/>
    <w:link w:val="a6"/>
    <w:uiPriority w:val="99"/>
    <w:rsid w:val="00A04E4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04E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2017-06-02T06:33:00Z</cp:lastPrinted>
  <dcterms:created xsi:type="dcterms:W3CDTF">2017-03-21T10:01:00Z</dcterms:created>
  <dcterms:modified xsi:type="dcterms:W3CDTF">2017-06-02T06:33:00Z</dcterms:modified>
</cp:coreProperties>
</file>