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D2" w:rsidRDefault="00EB5DD2" w:rsidP="00EB5DD2">
      <w:pPr>
        <w:jc w:val="center"/>
        <w:rPr>
          <w:rFonts w:ascii="Times New Roman" w:hAnsi="Times New Roman" w:cs="Times New Roman"/>
          <w:color w:val="FF0066"/>
          <w:sz w:val="44"/>
          <w:szCs w:val="44"/>
          <w:shd w:val="clear" w:color="auto" w:fill="FFFFFF"/>
        </w:rPr>
      </w:pPr>
      <w:r w:rsidRPr="00EB5DD2">
        <w:rPr>
          <w:rFonts w:ascii="Times New Roman" w:hAnsi="Times New Roman" w:cs="Times New Roman"/>
          <w:color w:val="FF0066"/>
          <w:sz w:val="44"/>
          <w:szCs w:val="44"/>
          <w:shd w:val="clear" w:color="auto" w:fill="FFFFFF"/>
        </w:rPr>
        <w:t>Фотоотчет о путешествии в историю происхождения православного праздника "Светлое Христово Воскресение".</w:t>
      </w:r>
    </w:p>
    <w:p w:rsidR="00EB5DD2" w:rsidRPr="00EB5DD2" w:rsidRDefault="00EB5DD2" w:rsidP="00EB5DD2">
      <w:pPr>
        <w:rPr>
          <w:rFonts w:ascii="Times New Roman" w:hAnsi="Times New Roman" w:cs="Times New Roman"/>
          <w:color w:val="FF0066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102A6B93" wp14:editId="466DB2AE">
            <wp:extent cx="2651760" cy="3576477"/>
            <wp:effectExtent l="0" t="0" r="0" b="5080"/>
            <wp:docPr id="2" name="Рисунок 2" descr="C:\Users\Пользователь\Desktop\ЖИЗНЬ САДА сайт\0EMFPpX9C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ЖИЗНЬ САДА сайт\0EMFPpX9C5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121" cy="3576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89" w:rsidRDefault="00EB5DD2" w:rsidP="00EB5DD2">
      <w:pPr>
        <w:jc w:val="right"/>
      </w:pPr>
      <w:r>
        <w:rPr>
          <w:noProof/>
          <w:lang w:eastAsia="ru-RU"/>
        </w:rPr>
        <w:drawing>
          <wp:inline distT="0" distB="0" distL="0" distR="0">
            <wp:extent cx="3137211" cy="4231210"/>
            <wp:effectExtent l="0" t="0" r="6350" b="0"/>
            <wp:docPr id="1" name="Рисунок 1" descr="C:\Users\Пользователь\Desktop\ЖИЗНЬ САДА сайт\0QOdr9hvdw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ЖИЗНЬ САДА сайт\0QOdr9hvdw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17" cy="423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DD2" w:rsidRDefault="00EB5DD2" w:rsidP="00EB5DD2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177540" cy="4285607"/>
            <wp:effectExtent l="0" t="0" r="3810" b="1270"/>
            <wp:docPr id="4" name="Рисунок 4" descr="C:\Users\Пользователь\Desktop\ЖИЗНЬ САДА сайт\2UldRt10E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ЖИЗНЬ САДА сайт\2UldRt10E-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396" cy="429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</w:p>
    <w:p w:rsidR="00EB5DD2" w:rsidRDefault="00EB5DD2" w:rsidP="00EB5DD2">
      <w:pPr>
        <w:jc w:val="righ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307080" cy="4460316"/>
            <wp:effectExtent l="0" t="0" r="7620" b="0"/>
            <wp:docPr id="3" name="Рисунок 3" descr="C:\Users\Пользователь\Desktop\ЖИЗНЬ САДА сайт\qHIxgY6QY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ЖИЗНЬ САДА сайт\qHIxgY6QYu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424" cy="4456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5DD2" w:rsidSect="00EB5DD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FC"/>
    <w:rsid w:val="001C4FFC"/>
    <w:rsid w:val="008B6889"/>
    <w:rsid w:val="00E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2021-05-08T11:45:00Z</dcterms:created>
  <dcterms:modified xsi:type="dcterms:W3CDTF">2021-05-08T11:52:00Z</dcterms:modified>
</cp:coreProperties>
</file>