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B4" w:rsidRDefault="00B82EC1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B82EC1">
        <w:rPr>
          <w:rFonts w:ascii="Times New Roman" w:hAnsi="Times New Roman"/>
          <w:sz w:val="28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85.5pt" o:ole="">
            <v:imagedata r:id="rId8" o:title=""/>
          </v:shape>
          <o:OLEObject Type="Embed" ProgID="FoxitReader.Document" ShapeID="_x0000_i1025" DrawAspect="Content" ObjectID="_1695802467" r:id="rId9"/>
        </w:object>
      </w:r>
    </w:p>
    <w:p w:rsidR="00403EB4" w:rsidRDefault="00403EB4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03EB4" w:rsidRPr="00403EB4" w:rsidRDefault="00403EB4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1.Пояснительная записка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Рабочая программа показывает, как с учетом конкретных условий, образова-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Основой для разработки рабочей программы являются:</w:t>
      </w:r>
    </w:p>
    <w:p w:rsidR="000614DE" w:rsidRDefault="000614DE" w:rsidP="000614D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0614DE" w:rsidRDefault="000614DE" w:rsidP="000614D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/>
          <w:sz w:val="28"/>
        </w:rPr>
        <w:br/>
        <w:t>Федерации от 15 мая 2013 г. №26 г. Москва «Об утверждении СанПиН</w:t>
      </w:r>
      <w:r>
        <w:rPr>
          <w:rFonts w:ascii="Times New Roman" w:hAnsi="Times New Roman"/>
          <w:sz w:val="28"/>
        </w:rPr>
        <w:br/>
        <w:t>2.4.1.3049-13.»</w:t>
      </w:r>
    </w:p>
    <w:p w:rsidR="000614DE" w:rsidRDefault="000614DE" w:rsidP="000614D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-СанПиН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0614DE" w:rsidRDefault="000614DE" w:rsidP="000614D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0614DE" w:rsidRDefault="000614DE" w:rsidP="000614D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/>
          <w:sz w:val="28"/>
        </w:rPr>
        <w:t xml:space="preserve">от 17 октября 2013 г. № 1155 г. Москва. </w:t>
      </w:r>
    </w:p>
    <w:p w:rsidR="000614DE" w:rsidRDefault="000614DE" w:rsidP="000614D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-Основная общеобразовательная программа МБДОУ д/с «Теремок» г.Чаплыгина</w:t>
      </w:r>
    </w:p>
    <w:p w:rsidR="00D96A9A" w:rsidRPr="00403EB4" w:rsidRDefault="000614DE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="00D96A9A" w:rsidRPr="00403EB4">
        <w:rPr>
          <w:rFonts w:ascii="Times New Roman" w:hAnsi="Times New Roman"/>
          <w:sz w:val="28"/>
          <w:szCs w:val="24"/>
        </w:rPr>
        <w:t>Перечень методических материалов: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З.Л.Михайлова, И.Н. Чеплашкина «Математика – это интересно»;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А.А. Смоленцева, О.В. Суворова «Математика в проблемных ситуациях для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маленьких детей».</w:t>
      </w:r>
    </w:p>
    <w:p w:rsidR="00D96A9A" w:rsidRDefault="00D96A9A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 w:rsidRPr="00403EB4">
        <w:rPr>
          <w:rFonts w:ascii="Times New Roman" w:hAnsi="Times New Roman"/>
          <w:bCs/>
          <w:spacing w:val="-2"/>
          <w:sz w:val="28"/>
          <w:szCs w:val="24"/>
        </w:rPr>
        <w:t>Методическое обеспечение.</w:t>
      </w:r>
    </w:p>
    <w:p w:rsid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>Т.П. Высокова Сенсомоторное развитие детей раннего возраста.</w:t>
      </w:r>
    </w:p>
    <w:p w:rsid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>Т.М. Бондаренко Практический материал по освоению образовательных областей.</w:t>
      </w:r>
    </w:p>
    <w:p w:rsid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 xml:space="preserve">Н.А. Карпухина Конспекты занятий в первой младшей группе детского сада </w:t>
      </w:r>
    </w:p>
    <w:p w:rsid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>Н.В. Алёшина Ознакомление дошкольников с окружающим и социальной действительностью</w:t>
      </w:r>
    </w:p>
    <w:p w:rsidR="00C04F7B" w:rsidRPr="00C04F7B" w:rsidRDefault="00C04F7B" w:rsidP="002731E5">
      <w:pPr>
        <w:pStyle w:val="a3"/>
        <w:jc w:val="both"/>
        <w:rPr>
          <w:rFonts w:ascii="Times New Roman" w:hAnsi="Times New Roman"/>
          <w:bCs/>
          <w:spacing w:val="-2"/>
          <w:sz w:val="28"/>
          <w:szCs w:val="24"/>
        </w:rPr>
      </w:pPr>
      <w:r>
        <w:rPr>
          <w:rFonts w:ascii="Times New Roman" w:hAnsi="Times New Roman"/>
          <w:bCs/>
          <w:spacing w:val="-2"/>
          <w:sz w:val="28"/>
          <w:szCs w:val="24"/>
        </w:rPr>
        <w:t>Л.Н. Павлова Знакомим малыша с окружающим миром.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Веракса Н. Е., Веракса А. Н. Проектная деятельность дошкольников. -М.: Мозаика-Синтез, 2008-2010.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lastRenderedPageBreak/>
        <w:t xml:space="preserve">Куцакова Л. В. Занятия по конструированию из строительного материала в </w:t>
      </w:r>
      <w:r w:rsidRPr="00403EB4">
        <w:rPr>
          <w:rFonts w:ascii="Times New Roman" w:hAnsi="Times New Roman"/>
          <w:spacing w:val="-1"/>
          <w:sz w:val="28"/>
          <w:szCs w:val="24"/>
        </w:rPr>
        <w:t>младшей группе детского сада. — М: Мозаика-Синтез, 2006-2010.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Майер. А.А., Давыдова О.И. «Основная образовательная программа дошкольного образования. Конструирование и реализация в ДОУ».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 Ю.А. Вакуленко «Воспитание любви к природе у дошкольников: экологические праздники, занятия и игры».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Г.Д.Белявская и др. «Правила дорожного движения для детей 3 лет: занятия, целевые прогулки, утренники, экскурсии.»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Михайлова З.А., Полякова М.Н., Ивченко Д.А. Образовательная область»Познание». Методический комплект программы»Детство».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Н.В. Микляева « Социально- нравственное воспитание дошкольников».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 xml:space="preserve">Познавательное развитие предполагает развитие у детей   интереса к народному </w:t>
      </w:r>
      <w:r w:rsidRPr="00403EB4">
        <w:rPr>
          <w:rFonts w:ascii="Times New Roman" w:hAnsi="Times New Roman"/>
          <w:sz w:val="28"/>
          <w:szCs w:val="24"/>
        </w:rPr>
        <w:t xml:space="preserve">календарю, приметы которого доступны пониманию дошкольников (прилет и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отлет птиц, появление и опадание листвы, посевные и уборочные работы и пр.), национальному быту русского народа, традиционным и обрядовым праздникам, </w:t>
      </w:r>
      <w:r w:rsidRPr="00403EB4">
        <w:rPr>
          <w:rFonts w:ascii="Times New Roman" w:hAnsi="Times New Roman"/>
          <w:sz w:val="28"/>
          <w:szCs w:val="24"/>
        </w:rPr>
        <w:t>русским народным играм.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(Князева О.Л.,  Маханева М.Д. Приобщение детей к истокам русской народной </w:t>
      </w:r>
      <w:r w:rsidRPr="00403EB4">
        <w:rPr>
          <w:rFonts w:ascii="Times New Roman" w:hAnsi="Times New Roman"/>
          <w:spacing w:val="-2"/>
          <w:sz w:val="28"/>
          <w:szCs w:val="24"/>
        </w:rPr>
        <w:t xml:space="preserve">культуры: Программа. Учебно-методическое пособие. – 2 изд., перераб.   и доп. – </w:t>
      </w:r>
      <w:r w:rsidRPr="00403EB4">
        <w:rPr>
          <w:rFonts w:ascii="Times New Roman" w:hAnsi="Times New Roman"/>
          <w:sz w:val="28"/>
          <w:szCs w:val="24"/>
        </w:rPr>
        <w:t>СПб.: «ДЕТСТВО-ПРЕС» 2000.- 304с.)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(Знакомство детей с русским народным творчеством: Конспекты занятий и сценарии календарно-обрядовых праздников: Методическое пособие для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педагогов дошкольных образовательных учреждений/ Авт.- сост. Л.С.Куприна, Т.А.Бударина, О.А.Маркеева и др.   – 3 изд., перераб. и дополн. - СПб.: </w:t>
      </w:r>
      <w:r w:rsidRPr="00403EB4">
        <w:rPr>
          <w:rFonts w:ascii="Times New Roman" w:hAnsi="Times New Roman"/>
          <w:sz w:val="28"/>
          <w:szCs w:val="24"/>
        </w:rPr>
        <w:t>«ДЕТСТВО-ПРЕС»     2001г. 400с.).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Е.Н.Панова. Дидактические игры – занятия в ДОУ. младший возраст. Воронеж.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ТЦ «Учитель» 2007г.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З.А.Михайлова. Математика от 3 до 7 . Санкт-Петербург. «Детство-Пресс».2001г.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Е.В.Колесникова. Математика для дошкольников 2-3 лет. Москва. ТЦ «Сфера» 2001г.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Е.А.Носова, Р.Л. Непомнящая. Логика и математика для дошкольников. Санкт- Петербург. «Детство-Пресс» 2000г.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Формирование у детей представления и первичных знаний о настоящем и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прошлом родного города, о памятных местах, об исторических событиях,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связанных сродным городом, о природе своей малой родины, земляках-героях,традициях, обычаях и ремеслах родной Липецкой земли.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>Лаврова Л.Н. Проектная деятельность   с дошкольниками по краеведению: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учебно-методическое пособие Л.Н.Лаврова, И.В.Чеботарева – Липецк: ЛИРО, 2013. – 154с.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>Развитие интереса у детей к конструированию по рисункам,   чертежам,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3"/>
          <w:sz w:val="28"/>
          <w:szCs w:val="24"/>
        </w:rPr>
        <w:t>фотографиям, образцу   и замыслу   из разного материала.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(Куцакова Л.В. Конструирование и художественный труд в детском саду: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Программа и конспекты занятий. – М.:ТЦ СФЕРА, 2008. – 240с.)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lastRenderedPageBreak/>
        <w:t>Сохранение и укрепление физического и психического здоровья   детей.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Л.В. Куцакова. Занятия по конструированию из строительного материала. ср.мл. гр. Москва. «Мозаика-Синтез» 2006г.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Е.В. Полозова. Развивающие тренажёры из бросового материала. Воронеж. ТЦ «Учитель» 2006г.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b/>
          <w:sz w:val="28"/>
          <w:szCs w:val="24"/>
        </w:rPr>
        <w:t xml:space="preserve">Познавательное </w:t>
      </w:r>
      <w:r w:rsidRPr="00403EB4">
        <w:rPr>
          <w:rFonts w:ascii="Times New Roman" w:hAnsi="Times New Roman"/>
          <w:b/>
          <w:sz w:val="28"/>
          <w:szCs w:val="24"/>
        </w:rPr>
        <w:tab/>
        <w:t>развитие</w:t>
      </w:r>
      <w:r w:rsidRPr="00403EB4">
        <w:rPr>
          <w:rFonts w:ascii="Times New Roman" w:hAnsi="Times New Roman"/>
          <w:sz w:val="28"/>
          <w:szCs w:val="24"/>
        </w:rPr>
        <w:tab/>
        <w:t>предполагает</w:t>
      </w:r>
      <w:r w:rsidRPr="00403EB4">
        <w:rPr>
          <w:rFonts w:ascii="Times New Roman" w:hAnsi="Times New Roman"/>
          <w:sz w:val="28"/>
          <w:szCs w:val="24"/>
        </w:rPr>
        <w:tab/>
        <w:t>развитие</w:t>
      </w:r>
      <w:r w:rsidRPr="00403EB4">
        <w:rPr>
          <w:rFonts w:ascii="Times New Roman" w:hAnsi="Times New Roman"/>
          <w:sz w:val="28"/>
          <w:szCs w:val="24"/>
        </w:rPr>
        <w:tab/>
        <w:t xml:space="preserve">интересов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детей, </w:t>
      </w:r>
      <w:r w:rsidRPr="00403EB4">
        <w:rPr>
          <w:rFonts w:ascii="Times New Roman" w:hAnsi="Times New Roman"/>
          <w:spacing w:val="-3"/>
          <w:sz w:val="28"/>
          <w:szCs w:val="24"/>
        </w:rPr>
        <w:t xml:space="preserve">любознательности  и  познавательной  мотивации;  формирование  познавательных </w:t>
      </w:r>
      <w:r w:rsidRPr="00403EB4">
        <w:rPr>
          <w:rFonts w:ascii="Times New Roman" w:hAnsi="Times New Roman"/>
          <w:sz w:val="28"/>
          <w:szCs w:val="24"/>
        </w:rPr>
        <w:t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03EB4" w:rsidRDefault="00403EB4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2. Задачи: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Сенсорное развитие.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7"/>
          <w:sz w:val="28"/>
          <w:szCs w:val="24"/>
        </w:rPr>
        <w:t xml:space="preserve">Продолжать   работу   по   обогащению   непосредственного   чувственного </w:t>
      </w:r>
      <w:r w:rsidRPr="00403EB4">
        <w:rPr>
          <w:rFonts w:ascii="Times New Roman" w:hAnsi="Times New Roman"/>
          <w:sz w:val="28"/>
          <w:szCs w:val="24"/>
        </w:rPr>
        <w:t>опыта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1"/>
          <w:sz w:val="28"/>
          <w:szCs w:val="24"/>
        </w:rPr>
        <w:t xml:space="preserve">детей  в разных        видах  деятельности,        помогать        им  обследовать        предметы, </w:t>
      </w:r>
      <w:r w:rsidRPr="00403EB4">
        <w:rPr>
          <w:rFonts w:ascii="Times New Roman" w:hAnsi="Times New Roman"/>
          <w:sz w:val="28"/>
          <w:szCs w:val="24"/>
        </w:rPr>
        <w:t>выделяя их     цвет, форму, величину.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pacing w:val="-3"/>
          <w:sz w:val="28"/>
          <w:szCs w:val="24"/>
        </w:rPr>
        <w:t xml:space="preserve">Побуждать  включать  движения  рук  по  предмету в  процессе  знакомства  с  ним: </w:t>
      </w:r>
      <w:r w:rsidRPr="00403EB4">
        <w:rPr>
          <w:rFonts w:ascii="Times New Roman" w:hAnsi="Times New Roman"/>
          <w:sz w:val="28"/>
          <w:szCs w:val="24"/>
        </w:rPr>
        <w:t>обводить руками части предмета, гладить их и т.д.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Упражнять в установлении сходства и различия между предметами, имеющих одинаковое название (одинаковые лопатки; большой красный мяч – маленький синий мяч).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Формировать умение называть свойства предметов.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Развитие познавательно-исследовательской деятельности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Развивать продуктивную (конструктивную) деятельность. 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Развивать умение детей сооружать элементарные постройки по образцу, поддерживать желание строить что-то самостоятельно.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Способствовать пониманию пространственных соотношений.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pacing w:val="-1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Предлагать использовать дополнительные сюжетные игрушки, соразмерные масштабам построек (маленькие машинки для маленьких гаражей и </w:t>
      </w:r>
      <w:r w:rsidRPr="00403EB4">
        <w:rPr>
          <w:rFonts w:ascii="Times New Roman" w:hAnsi="Times New Roman"/>
          <w:spacing w:val="-1"/>
          <w:sz w:val="28"/>
          <w:szCs w:val="24"/>
        </w:rPr>
        <w:t>т. п.). По окончании игры приучать убирать игрушки на место,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lastRenderedPageBreak/>
        <w:t xml:space="preserve"> Знакомить детей с </w:t>
      </w:r>
      <w:r w:rsidRPr="00403EB4">
        <w:rPr>
          <w:rFonts w:ascii="Times New Roman" w:hAnsi="Times New Roman"/>
          <w:sz w:val="28"/>
          <w:szCs w:val="24"/>
        </w:rPr>
        <w:t xml:space="preserve">простейшими пластмассовыми конструкторами. Предлагать совместно со взрослым конструировать башенки, домики, машины.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камешки.)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b/>
          <w:spacing w:val="-3"/>
          <w:sz w:val="28"/>
          <w:szCs w:val="24"/>
        </w:rPr>
      </w:pPr>
      <w:r w:rsidRPr="00403EB4">
        <w:rPr>
          <w:rFonts w:ascii="Times New Roman" w:hAnsi="Times New Roman"/>
          <w:b/>
          <w:spacing w:val="-3"/>
          <w:sz w:val="28"/>
          <w:szCs w:val="24"/>
        </w:rPr>
        <w:t xml:space="preserve">Формирование  элементарных  математических  представлений.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403EB4">
        <w:rPr>
          <w:rFonts w:ascii="Times New Roman" w:hAnsi="Times New Roman"/>
          <w:i/>
          <w:spacing w:val="-3"/>
          <w:sz w:val="28"/>
          <w:szCs w:val="24"/>
        </w:rPr>
        <w:t>Количество.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Привлекать детей к формированию групп однородных предметов. Формировать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умение различать количество предметов: </w:t>
      </w:r>
      <w:r w:rsidRPr="00403EB4">
        <w:rPr>
          <w:rFonts w:ascii="Times New Roman" w:hAnsi="Times New Roman"/>
          <w:i/>
          <w:iCs/>
          <w:spacing w:val="-1"/>
          <w:sz w:val="28"/>
          <w:szCs w:val="24"/>
        </w:rPr>
        <w:t xml:space="preserve">много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— </w:t>
      </w:r>
      <w:r w:rsidRPr="00403EB4">
        <w:rPr>
          <w:rFonts w:ascii="Times New Roman" w:hAnsi="Times New Roman"/>
          <w:i/>
          <w:iCs/>
          <w:spacing w:val="-1"/>
          <w:sz w:val="28"/>
          <w:szCs w:val="24"/>
        </w:rPr>
        <w:t>один (один - много).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Величина.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(большой </w:t>
      </w:r>
      <w:r w:rsidRPr="00403EB4">
        <w:rPr>
          <w:rFonts w:ascii="Times New Roman" w:hAnsi="Times New Roman"/>
          <w:sz w:val="28"/>
          <w:szCs w:val="24"/>
        </w:rPr>
        <w:t>дом —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маленький </w:t>
      </w:r>
      <w:r w:rsidRPr="00403EB4">
        <w:rPr>
          <w:rFonts w:ascii="Times New Roman" w:hAnsi="Times New Roman"/>
          <w:sz w:val="28"/>
          <w:szCs w:val="24"/>
        </w:rPr>
        <w:t xml:space="preserve">домик, 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большая </w:t>
      </w:r>
      <w:r w:rsidRPr="00403EB4">
        <w:rPr>
          <w:rFonts w:ascii="Times New Roman" w:hAnsi="Times New Roman"/>
          <w:sz w:val="28"/>
          <w:szCs w:val="24"/>
        </w:rPr>
        <w:t xml:space="preserve">матрешка — 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маленькая </w:t>
      </w:r>
      <w:r w:rsidRPr="00403EB4">
        <w:rPr>
          <w:rFonts w:ascii="Times New Roman" w:hAnsi="Times New Roman"/>
          <w:sz w:val="28"/>
          <w:szCs w:val="24"/>
        </w:rPr>
        <w:t xml:space="preserve">матрешка, 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большие </w:t>
      </w:r>
      <w:r w:rsidRPr="00403EB4">
        <w:rPr>
          <w:rFonts w:ascii="Times New Roman" w:hAnsi="Times New Roman"/>
          <w:sz w:val="28"/>
          <w:szCs w:val="24"/>
        </w:rPr>
        <w:t>мячи –</w:t>
      </w:r>
      <w:r w:rsidRPr="00403EB4">
        <w:rPr>
          <w:rFonts w:ascii="Times New Roman" w:hAnsi="Times New Roman"/>
          <w:i/>
          <w:iCs/>
          <w:sz w:val="28"/>
          <w:szCs w:val="24"/>
        </w:rPr>
        <w:t xml:space="preserve">маленькие </w:t>
      </w:r>
      <w:r w:rsidRPr="00403EB4">
        <w:rPr>
          <w:rFonts w:ascii="Times New Roman" w:hAnsi="Times New Roman"/>
          <w:sz w:val="28"/>
          <w:szCs w:val="24"/>
        </w:rPr>
        <w:t>мячи ит. д.)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Форма.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11"/>
          <w:sz w:val="28"/>
          <w:szCs w:val="24"/>
        </w:rPr>
        <w:t xml:space="preserve">Формировать    умение    различать    предметы    по    форме    и    называть    их    (кубик, </w:t>
      </w:r>
      <w:r w:rsidRPr="00403EB4">
        <w:rPr>
          <w:rFonts w:ascii="Times New Roman" w:hAnsi="Times New Roman"/>
          <w:sz w:val="28"/>
          <w:szCs w:val="24"/>
        </w:rPr>
        <w:t>кирпичик, шар).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2"/>
          <w:sz w:val="28"/>
          <w:szCs w:val="24"/>
        </w:rPr>
        <w:t>Ориентировка в пространстве.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лицо, руки, ноги, спина). Учить двигаться за воспитателем в определенном направлении.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403EB4">
        <w:rPr>
          <w:rFonts w:ascii="Times New Roman" w:hAnsi="Times New Roman"/>
          <w:b/>
          <w:sz w:val="28"/>
          <w:szCs w:val="24"/>
        </w:rPr>
        <w:t>Формирование целостной картины мира, расширение кругозора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Предметное и социальное окружение.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Продолжать знакомить детей с названиями предметов ближайшего окружения: игрушки, посуда, одежда, обувь, мебель.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Формировать представления о простейших связях между предметами ближайшего окружения.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pacing w:val="-2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Учить детей называть цвет, величину предметов, </w:t>
      </w:r>
      <w:r w:rsidRPr="00403EB4">
        <w:rPr>
          <w:rFonts w:ascii="Times New Roman" w:hAnsi="Times New Roman"/>
          <w:spacing w:val="-2"/>
          <w:sz w:val="28"/>
          <w:szCs w:val="24"/>
        </w:rPr>
        <w:t xml:space="preserve">материал, из которого они сделаны (бумага, дерево, ткань, глина);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2"/>
          <w:sz w:val="28"/>
          <w:szCs w:val="24"/>
        </w:rPr>
        <w:t xml:space="preserve">сравнивать </w:t>
      </w:r>
      <w:r w:rsidRPr="00403EB4">
        <w:rPr>
          <w:rFonts w:ascii="Times New Roman" w:hAnsi="Times New Roman"/>
          <w:sz w:val="28"/>
          <w:szCs w:val="24"/>
        </w:rPr>
        <w:t xml:space="preserve">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 Знакомить с транспортными средствами ближайшего окружения. </w:t>
      </w:r>
      <w:r w:rsidRPr="00403EB4">
        <w:rPr>
          <w:rFonts w:ascii="Times New Roman" w:hAnsi="Times New Roman"/>
          <w:i/>
          <w:sz w:val="28"/>
          <w:szCs w:val="24"/>
        </w:rPr>
        <w:t>Ознакомление с природой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Знакомить детей с доступными явлениями природы. 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д.): называть их. </w:t>
      </w:r>
      <w:r w:rsidRPr="00403EB4">
        <w:rPr>
          <w:rFonts w:ascii="Times New Roman" w:hAnsi="Times New Roman"/>
          <w:sz w:val="28"/>
          <w:szCs w:val="24"/>
        </w:rPr>
        <w:lastRenderedPageBreak/>
        <w:t>Наблюдать за птицами и насекомыми на участке (бабочка и божья коровка), за рыбками в аквариуме. Приучать детей подкармливать птиц.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pacing w:val="-2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Учить различать по внешнему виду овощи (помидор, огурец, морковь) </w:t>
      </w:r>
      <w:r w:rsidRPr="00403EB4">
        <w:rPr>
          <w:rFonts w:ascii="Times New Roman" w:hAnsi="Times New Roman"/>
          <w:spacing w:val="-2"/>
          <w:sz w:val="28"/>
          <w:szCs w:val="24"/>
        </w:rPr>
        <w:t>фрукты (яблоко, груша и т.д.).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pacing w:val="-2"/>
          <w:sz w:val="28"/>
          <w:szCs w:val="24"/>
        </w:rPr>
        <w:t xml:space="preserve"> Помогать детям замечать красоту природы в разное </w:t>
      </w:r>
      <w:r w:rsidRPr="00403EB4">
        <w:rPr>
          <w:rFonts w:ascii="Times New Roman" w:hAnsi="Times New Roman"/>
          <w:sz w:val="28"/>
          <w:szCs w:val="24"/>
        </w:rPr>
        <w:t xml:space="preserve">время года.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Воспитывать бережное отношение к растениям и животным.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Учить основам взаимодействия с природой (рассматривать растения и животных, не нанося им вред; одеваться по погоде).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i/>
          <w:iCs/>
          <w:sz w:val="28"/>
          <w:szCs w:val="24"/>
        </w:rPr>
        <w:t>Сезонные наблюдения: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Осень.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Формировать элементарные представления об осенних изменениях в </w:t>
      </w:r>
      <w:r w:rsidRPr="00403EB4">
        <w:rPr>
          <w:rFonts w:ascii="Times New Roman" w:hAnsi="Times New Roman"/>
          <w:spacing w:val="-1"/>
          <w:sz w:val="28"/>
          <w:szCs w:val="24"/>
        </w:rPr>
        <w:t xml:space="preserve">природе: похолодало, на деревьях пожелтели и опадают листья, о том, что осенью </w:t>
      </w:r>
      <w:r w:rsidRPr="00403EB4">
        <w:rPr>
          <w:rFonts w:ascii="Times New Roman" w:hAnsi="Times New Roman"/>
          <w:sz w:val="28"/>
          <w:szCs w:val="24"/>
        </w:rPr>
        <w:t>созревают многие овощи и фрукты.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Зима.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Формировать представления о зимних природных явлениях: стало холодно, идет снег, лед, скользко, можно упасть. Привлекать к участию в зимних забавах </w:t>
      </w:r>
      <w:r w:rsidRPr="00403EB4">
        <w:rPr>
          <w:rFonts w:ascii="Times New Roman" w:hAnsi="Times New Roman"/>
          <w:spacing w:val="-2"/>
          <w:sz w:val="28"/>
          <w:szCs w:val="24"/>
        </w:rPr>
        <w:t>(катание с горки и на санках, игра в снежки, лепка снеговика и т.п.).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Весна.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Формировать представления о весенних изменениях в природе: потеплело, тает снег; появились лужи, травка, насекомые; набухли почки. 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i/>
          <w:sz w:val="28"/>
          <w:szCs w:val="24"/>
        </w:rPr>
      </w:pPr>
      <w:r w:rsidRPr="00403EB4">
        <w:rPr>
          <w:rFonts w:ascii="Times New Roman" w:hAnsi="Times New Roman"/>
          <w:i/>
          <w:sz w:val="28"/>
          <w:szCs w:val="24"/>
        </w:rPr>
        <w:t>Лето.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Наблюдать с детьми природные изменения: яркое солнце, жарко, летают бабочки.</w:t>
      </w:r>
    </w:p>
    <w:p w:rsidR="00D96A9A" w:rsidRPr="00403EB4" w:rsidRDefault="00D96A9A" w:rsidP="002731E5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3.Структура и  организация образовательной области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Образовательная область реализуется: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 в образовательной ситуации ФЭМП - 4 раза в  месяц,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ФЦКМ:  предметный мир 2 раза в месяц, </w:t>
      </w:r>
    </w:p>
    <w:p w:rsidR="00D96A9A" w:rsidRPr="00403EB4" w:rsidRDefault="00D96A9A" w:rsidP="002731E5">
      <w:pPr>
        <w:pStyle w:val="a3"/>
        <w:rPr>
          <w:rFonts w:ascii="Times New Roman" w:hAnsi="Times New Roman"/>
          <w:b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ознакомление с окружающим -1 раза в месяц</w:t>
      </w:r>
      <w:r w:rsidRPr="00403EB4">
        <w:rPr>
          <w:rFonts w:ascii="Times New Roman" w:hAnsi="Times New Roman"/>
          <w:b/>
          <w:sz w:val="28"/>
          <w:szCs w:val="24"/>
        </w:rPr>
        <w:t xml:space="preserve">. 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Длительность образовательной деятельности не более 10 минут.</w:t>
      </w:r>
    </w:p>
    <w:p w:rsidR="00D96A9A" w:rsidRPr="00403EB4" w:rsidRDefault="00D96A9A" w:rsidP="002731E5">
      <w:pPr>
        <w:pStyle w:val="a3"/>
        <w:rPr>
          <w:rFonts w:ascii="Times New Roman" w:hAnsi="Times New Roman"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Организация жизнедеятельности детей по реализации и освоению содержания рабочей программы осуществляется также  в: </w:t>
      </w:r>
      <w:r w:rsidRPr="00403EB4">
        <w:rPr>
          <w:rFonts w:ascii="Times New Roman" w:hAnsi="Times New Roman"/>
          <w:bCs/>
          <w:i/>
          <w:iCs/>
          <w:sz w:val="28"/>
          <w:szCs w:val="24"/>
        </w:rPr>
        <w:t>совместной деятельности взрослого и самостоятельной деятельности детей</w:t>
      </w:r>
      <w:r w:rsidRPr="00403EB4">
        <w:rPr>
          <w:rFonts w:ascii="Times New Roman" w:hAnsi="Times New Roman"/>
          <w:bCs/>
          <w:sz w:val="28"/>
          <w:szCs w:val="24"/>
        </w:rPr>
        <w:t>.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Решение образовательных задач осуществляется как в виде образовательной деятельности, так и в виде образовательной деятельности, осуществляемой в ходе режимных моментов. 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Образовательная деятельность  реализуется через   организацию различных видов детской деятельности: 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-игровой,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-двигательной,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-познавательно-исследовательской,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-коммуникативной,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-продуктивной,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-музыкально-художественной,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lastRenderedPageBreak/>
        <w:t>-трудовой,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-чтения художественной литературы или их интеграцию с использованием</w:t>
      </w:r>
    </w:p>
    <w:p w:rsidR="00D96A9A" w:rsidRPr="00403EB4" w:rsidRDefault="00D96A9A" w:rsidP="002C7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разнообразных форм и методов работы.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4.Содержание педагогической работы по освоению детьми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образовательной области «Познавательное развитие»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Образовательная деятельность, осуществляемая в ходе режимных моментов-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D96A9A" w:rsidRPr="00403EB4" w:rsidRDefault="00403EB4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D96A9A" w:rsidRPr="00403EB4">
        <w:rPr>
          <w:rFonts w:ascii="Times New Roman" w:hAnsi="Times New Roman"/>
          <w:sz w:val="28"/>
          <w:szCs w:val="24"/>
        </w:rPr>
        <w:t>строительные игры;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-рассматривание;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-наблюдение;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-конструирование;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-развивающие игры;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-просмотр видео –фильмов; и др.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4"/>
        </w:rPr>
      </w:pPr>
      <w:r w:rsidRPr="00403EB4">
        <w:rPr>
          <w:rFonts w:ascii="Times New Roman" w:hAnsi="Times New Roman"/>
          <w:bCs/>
          <w:i/>
          <w:sz w:val="28"/>
          <w:szCs w:val="24"/>
        </w:rPr>
        <w:t>Здоровьесберегающие технологии, используемые в программе: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-Обеспечение социально-психологического благополучия ребенка;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-Учет возрастных и индивидуальных особенностей состояния здоровья и раз-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вития ребенка;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-Обеспечение психологической безопасности детей во время их пребывания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на занятии;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-Дыхательная гимнастика; Физкультминутки.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-Пальчиковая гимнастика; Гимнастика для глаз;</w:t>
      </w:r>
    </w:p>
    <w:p w:rsidR="00D96A9A" w:rsidRPr="00403EB4" w:rsidRDefault="00D96A9A" w:rsidP="006F7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-Соблюдение мер по предупреждению травматизма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Дети 1,5—3-х лет осваивают простейшие действия, основанные на перестановке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предметов, изменении способа расположения, количества, действия переливания,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пересыпания. При поддержке взрослого использует простейшие способы обследования;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сравнение предметов по свойству, определение сходства — различия. Ребенок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подбирает пары, группирует по заданному предметно образцу (по цвету, форме,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размеру).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Дети осваивают простейшие умения в различении предэталонов (это как мячик;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как платочек). Начинают пользоваться эталонами форм (шар, куб, круг).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Различают среди двух-трех большие и маленькие предметы, длинные и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короткие, высокие и низкие при условии резких различий.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Проявление интереса к количественной стороне множеств предметов.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Различение и показ, где один предмет, где много, находят и называют один, два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предмета.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Освоение цветов спектра, использование в собственной речи некоторых слов-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названий цвета, часто без соотнесения с данным цветом.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Освоение фигур (круг, квадрат, овал, прямоугольник, треугольник, звезда,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крест), подбор по образцу, «опредмечивание» фигуры. Различение по величине,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сравнивание трех предметов по величине.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lastRenderedPageBreak/>
        <w:t>В процессе ознакомления с природой малыши узнают объекты и явления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неживой природы, которые доступны ребенку для непосредственного восприятия.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Знакомство с животными и растениями, которых можно встретить в ближайшем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природном окружении, а также в детских книжках на иллюстрациях. Общие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представления о конкретном животном или растении, отдельных его частях, их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характерных признаках, особенностях образа жизни. Освоение отдельных признаков</w:t>
      </w:r>
      <w:r w:rsidR="00403EB4">
        <w:rPr>
          <w:rFonts w:ascii="Times New Roman" w:hAnsi="Times New Roman"/>
          <w:sz w:val="28"/>
          <w:szCs w:val="24"/>
        </w:rPr>
        <w:t xml:space="preserve"> </w:t>
      </w:r>
      <w:r w:rsidRPr="00403EB4">
        <w:rPr>
          <w:rFonts w:ascii="Times New Roman" w:hAnsi="Times New Roman"/>
          <w:sz w:val="28"/>
          <w:szCs w:val="24"/>
        </w:rPr>
        <w:t>конкретных животных и растений как живых организмов.</w:t>
      </w:r>
    </w:p>
    <w:p w:rsidR="00D96A9A" w:rsidRPr="00403EB4" w:rsidRDefault="00D96A9A" w:rsidP="008B7A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Получение первичных представлений о себе через взаимодействие с природ</w:t>
      </w:r>
      <w:r w:rsidR="00403EB4">
        <w:rPr>
          <w:rFonts w:ascii="Times New Roman" w:hAnsi="Times New Roman"/>
          <w:sz w:val="28"/>
          <w:szCs w:val="24"/>
        </w:rPr>
        <w:t>ой.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5. Развивающая предметно-пространственная среда по образовательной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b/>
          <w:bCs/>
          <w:sz w:val="28"/>
          <w:szCs w:val="24"/>
        </w:rPr>
        <w:t>области «Познавательное развитие»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двигательной активности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сюжетно-ролевой игры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театрализованной деятельности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познавательно-исследовательской деятельности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pacing w:val="-1"/>
          <w:sz w:val="28"/>
          <w:szCs w:val="24"/>
        </w:rPr>
        <w:t>Центр книги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художественного творчества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природно-экологической деятельности</w:t>
      </w:r>
    </w:p>
    <w:p w:rsidR="00D96A9A" w:rsidRPr="00C04F7B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строительной деятельности</w:t>
      </w:r>
    </w:p>
    <w:p w:rsidR="00C04F7B" w:rsidRPr="00403EB4" w:rsidRDefault="00C04F7B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 предметно</w:t>
      </w:r>
      <w:r w:rsidR="00C408E8">
        <w:rPr>
          <w:rFonts w:ascii="Times New Roman" w:hAnsi="Times New Roman"/>
          <w:sz w:val="28"/>
          <w:szCs w:val="24"/>
        </w:rPr>
        <w:t xml:space="preserve"> - </w:t>
      </w:r>
      <w:r>
        <w:rPr>
          <w:rFonts w:ascii="Times New Roman" w:hAnsi="Times New Roman"/>
          <w:sz w:val="28"/>
          <w:szCs w:val="24"/>
        </w:rPr>
        <w:t>игровой деятельности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русской культуры и малой Родины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музыкальной деятельности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Центр информационный</w:t>
      </w:r>
    </w:p>
    <w:p w:rsidR="00D96A9A" w:rsidRPr="00403EB4" w:rsidRDefault="00D96A9A" w:rsidP="001A480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z w:val="28"/>
          <w:szCs w:val="24"/>
        </w:rPr>
      </w:pPr>
      <w:r w:rsidRPr="00403EB4">
        <w:rPr>
          <w:rFonts w:ascii="Times New Roman" w:hAnsi="Times New Roman"/>
          <w:spacing w:val="-2"/>
          <w:sz w:val="28"/>
          <w:szCs w:val="24"/>
        </w:rPr>
        <w:t>Центр сенсорики.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4"/>
        </w:rPr>
      </w:pPr>
      <w:r w:rsidRPr="00403EB4">
        <w:rPr>
          <w:rFonts w:ascii="Times New Roman" w:hAnsi="Times New Roman"/>
          <w:bCs/>
          <w:i/>
          <w:sz w:val="28"/>
          <w:szCs w:val="24"/>
        </w:rPr>
        <w:t>Технические средства обучения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-Телевизор, Музыкальный центр, Проектор</w:t>
      </w:r>
    </w:p>
    <w:p w:rsidR="00D96A9A" w:rsidRPr="00403EB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Для эффективной реализации настоящей программы в детском саду созданы благоприятные условия: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Организовано «экологическое пространство» в помещении детского сада: групповые уголки природы, подобраны и размещены растения в соответствии с их биологическими особенностями; на территории садика: сад и огород.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Фонд методических, наглядно - иллюстрированных материалов.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Развивающая экологическая среда представлена в группе следующими центрами: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«Уголок природы»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Календарь природы, модель календаря природы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Уголок цветов (эстетически оформлен; растения подобраны и расположены в соответствии с их особенностям)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lastRenderedPageBreak/>
        <w:t>Различные емкости (лейки; ведра; пластиковые, различных цветов бутылки)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Природный материал (шишки, камни, желуди, мох, куски коры и древесины)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Металлические, пробковые, деревянные и пластиковые предметы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>Игрушки (песочные наборы, резиновые игрушки, кораблики)</w:t>
      </w:r>
    </w:p>
    <w:p w:rsidR="00D96A9A" w:rsidRPr="00403EB4" w:rsidRDefault="00D96A9A" w:rsidP="002731E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03EB4">
        <w:rPr>
          <w:rFonts w:ascii="Times New Roman" w:hAnsi="Times New Roman"/>
          <w:sz w:val="28"/>
          <w:szCs w:val="24"/>
        </w:rPr>
        <w:t xml:space="preserve">        Мир природы многообразен и прекрасен</w:t>
      </w:r>
      <w:r w:rsidR="00082EDA">
        <w:rPr>
          <w:rFonts w:ascii="Times New Roman" w:hAnsi="Times New Roman"/>
          <w:sz w:val="28"/>
          <w:szCs w:val="24"/>
        </w:rPr>
        <w:t>, о</w:t>
      </w:r>
      <w:r w:rsidRPr="00403EB4">
        <w:rPr>
          <w:rFonts w:ascii="Times New Roman" w:hAnsi="Times New Roman"/>
          <w:sz w:val="28"/>
          <w:szCs w:val="24"/>
        </w:rPr>
        <w:t>бщение ребёнка с природой оказывает огромное влияние на его речевое развитие, что очень важно для дошкольников.</w:t>
      </w:r>
    </w:p>
    <w:p w:rsidR="00D96A9A" w:rsidRPr="0006362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6A9A" w:rsidRPr="0006362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6A9A" w:rsidRPr="00C408E8" w:rsidRDefault="00D96A9A" w:rsidP="00E22A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C408E8">
        <w:rPr>
          <w:rFonts w:ascii="Times New Roman" w:hAnsi="Times New Roman"/>
          <w:b/>
          <w:sz w:val="28"/>
          <w:szCs w:val="24"/>
        </w:rPr>
        <w:t>6. Годовое тематическое планирование.</w:t>
      </w:r>
    </w:p>
    <w:p w:rsidR="00D96A9A" w:rsidRPr="00063624" w:rsidRDefault="00D96A9A" w:rsidP="00E22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1809"/>
        <w:gridCol w:w="3119"/>
        <w:gridCol w:w="4643"/>
      </w:tblGrid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1.Мой детский сад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2.Золотая осень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3.Любимые игрушки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4.Осенние дары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1.Театр на фланелеграфе «Курочка Ряба»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2.Музыкальная инсценировка «Маленькая кошечка»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3.Физкультурное развлечение «В гости к зайке»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Домашние животные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Мебель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1.Музыкальное развлечение «Наша Катя»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2.Театр на фланелеграфе «Колобок»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3.Музыкальное развлечение «Курочка Ряба» 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Мы едем, едем, едем (транспорт)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В гостях у сказки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Музыкальное  развлечение «Бабушкины забавы»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 «В гостях у игрушек»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3.Музыкальное развлечение «Уточка купается»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Зима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Кукла Катя и игрушки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1.Игровая ситуация «Проказники мячи»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2.Музыкальная сказка «Репка»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3.Праздник «Здравствуй елочка»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Труд взрослых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Дикие животные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Праздник мыльных пузырей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2.Музыкальное  развлечение «Теремок»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 Физкультурный досуг «Здравствуй, зима»</w:t>
            </w:r>
          </w:p>
        </w:tc>
      </w:tr>
      <w:tr w:rsidR="00D96A9A" w:rsidRPr="00063624" w:rsidTr="00826A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Русское народное творчество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Игрушки в гостях у детей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Развлечение «В гости к хозяюшке»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 «Мы ловкие, умелые»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3.Развлечение «Птички полетели»</w:t>
            </w:r>
          </w:p>
        </w:tc>
      </w:tr>
      <w:tr w:rsidR="00D96A9A" w:rsidRPr="00063624" w:rsidTr="00C408E8">
        <w:trPr>
          <w:trHeight w:val="22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1-2н. «О любимых мамах»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3-4н. «Весна»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1.Праздник «8 марта»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2.Концерт старших дошкольников «Дорогие наши мамы»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3.Физкультурный досуг  «Необычное путешествие»</w:t>
            </w:r>
          </w:p>
        </w:tc>
      </w:tr>
      <w:tr w:rsidR="00D96A9A" w:rsidRPr="00063624" w:rsidTr="00C408E8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1,2,3,4н. «Солнце, воздух, 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земля, вода»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1.Музыкальное развлечение «Солнышко, посвети»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2.Физкультурный досуг «Ехали, ехали, к солнышку приехали»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 Праздник воздушных шариков</w:t>
            </w:r>
          </w:p>
          <w:p w:rsidR="00D96A9A" w:rsidRPr="00063624" w:rsidRDefault="00D96A9A" w:rsidP="00826A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A9A" w:rsidRPr="00063624" w:rsidRDefault="00D96A9A" w:rsidP="00E22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96A9A" w:rsidRPr="00063624" w:rsidRDefault="00D96A9A" w:rsidP="00E22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EB4" w:rsidRDefault="00403EB4" w:rsidP="00E22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3EB4" w:rsidRDefault="00403EB4" w:rsidP="00E22A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6A9A" w:rsidRPr="00C408E8" w:rsidRDefault="00D96A9A" w:rsidP="00E22A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C408E8">
        <w:rPr>
          <w:rFonts w:ascii="Times New Roman" w:hAnsi="Times New Roman"/>
          <w:b/>
          <w:sz w:val="28"/>
          <w:szCs w:val="24"/>
        </w:rPr>
        <w:t>7.  Календарно – тематическое планирование.</w:t>
      </w:r>
    </w:p>
    <w:p w:rsidR="00D96A9A" w:rsidRPr="00063624" w:rsidRDefault="00D96A9A" w:rsidP="00E22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4"/>
        <w:gridCol w:w="3189"/>
        <w:gridCol w:w="3237"/>
      </w:tblGrid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03EB4" w:rsidRPr="00063624" w:rsidTr="00403EB4">
        <w:trPr>
          <w:trHeight w:val="998"/>
        </w:trPr>
        <w:tc>
          <w:tcPr>
            <w:tcW w:w="9610" w:type="dxa"/>
            <w:gridSpan w:val="3"/>
          </w:tcPr>
          <w:p w:rsidR="00403EB4" w:rsidRPr="00063624" w:rsidRDefault="00403EB4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403EB4" w:rsidRDefault="00403EB4" w:rsidP="00403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ФЭМП (формирование  элементарных математических представлений)</w:t>
            </w:r>
          </w:p>
        </w:tc>
      </w:tr>
      <w:tr w:rsidR="00403EB4" w:rsidRPr="00063624" w:rsidTr="00403EB4">
        <w:trPr>
          <w:trHeight w:val="1575"/>
        </w:trPr>
        <w:tc>
          <w:tcPr>
            <w:tcW w:w="3184" w:type="dxa"/>
          </w:tcPr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«Это я и мои друзья»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 «Развивающие игры, упражнения, комплексные занятия  с детьми раннего возраста» № 1 с.56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«В гостях у Мишутки» (</w:t>
            </w:r>
            <w:r w:rsidRPr="000636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 № 2 (1ч.) с.59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«В гостях у Мишутки»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 № 2 (2) с.60 (</w:t>
            </w:r>
            <w:r w:rsidRPr="000636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4.Тема: «На лесной поляне»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И.С.Погудкина № 3 с.62-64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ФЦКМ (формирование целостной картины мира)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Поймай бабочку.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Карпухина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Ст.13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В гости к детям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Карпухина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ст.10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 Тема: Листопад, листопад листья жёлтые летят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Карпухина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Ст.15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 Тема: Дедушкина помошница- лошадка.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Т.М. Бондаренко ст.65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Познакомить детей со свойствами предмета (мяч). Дать представление о строении тела. Учить выполнять определенные действия по подражанию. Формировать понимание обобщенного понятия. Учить делать правильный выдох.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Учить узнавать животных, называть их. Учить соотносить изображение животных с его силуэтом. Формировать восприятие пространственных отношений. Учить соотносить действия с предлогами на, в, под; словами вверху, внизу, рядом. 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Продолжать учить соотносить действия с предлогами  на, в, под; словами вверху, внизу, рядом. Учить выполнять определенные действия по подражанию. Учить делать правильный выдох. </w:t>
            </w: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Познакомить с названиями основных цветов (красный, синий, желтый, зеленый). Формировать восприятие пространственных отношений, учить соотносить действия с предлогами на, в, под; словами вверху, внизу, рядом.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Формировать понятие  один, много,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ни одного, такой - же, внизу, наверху.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Учить делать правильный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выдох. 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Познакомить детей с бабочкой, формировать правильное отношение к насекомым – не бояться бабочек, жуков, муравьёв. Воспитывать бережное отношение к живым существам.</w:t>
            </w: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Познакомить с элементарной этикой приветствия, развивать коммуникативные способности по отношению ко взрослым и сверстникам, воспитывать навыки культуры общения.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Дать детям представления об осенних изменениях в природе. Формировать умения определять погоду по внешним признакам и последовательно, по сезону одеваться на прогулку. Учить выделять ствол, ветки и листья деревьев.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Учить детей различать взрослых животных и их детенышей, упражнять в звукопроизношении громко-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тихо, тоненьким голоском, развиваать внимание, наблюдательность. Речь.</w:t>
            </w:r>
          </w:p>
        </w:tc>
        <w:tc>
          <w:tcPr>
            <w:tcW w:w="3237" w:type="dxa"/>
          </w:tcPr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Рассматривание предметных картинок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«Мишка косолапый»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«Чудесный мешочек»</w:t>
            </w: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«Светофор»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403EB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Наблюдение за бабочками.Рассматривание картинок с изображением бабочек.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игра: В гости к детям пришли игрушки.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Рассматривание осенних листочков. Подвижная игра Падают листочки.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Pr="00063624" w:rsidRDefault="00E93157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Pr="00403EB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Рассматривание картины лошаль с жеребёрком.</w:t>
            </w:r>
          </w:p>
          <w:p w:rsidR="00403EB4" w:rsidRPr="00403EB4" w:rsidRDefault="00403EB4" w:rsidP="00403E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 xml:space="preserve">Игры с дидактическими </w:t>
            </w:r>
            <w:r w:rsidRPr="00403EB4">
              <w:rPr>
                <w:rFonts w:ascii="Times New Roman" w:hAnsi="Times New Roman"/>
                <w:sz w:val="24"/>
                <w:szCs w:val="24"/>
              </w:rPr>
              <w:lastRenderedPageBreak/>
              <w:t>игрушками.</w:t>
            </w:r>
          </w:p>
          <w:p w:rsidR="00403EB4" w:rsidRPr="00063624" w:rsidRDefault="00403EB4" w:rsidP="00403EB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EB4" w:rsidRPr="00063624" w:rsidTr="00403EB4">
        <w:trPr>
          <w:trHeight w:val="427"/>
        </w:trPr>
        <w:tc>
          <w:tcPr>
            <w:tcW w:w="9610" w:type="dxa"/>
            <w:gridSpan w:val="3"/>
          </w:tcPr>
          <w:p w:rsidR="00403EB4" w:rsidRPr="00403EB4" w:rsidRDefault="00403EB4" w:rsidP="00403E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E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403EB4" w:rsidRPr="00063624" w:rsidTr="00403EB4">
        <w:trPr>
          <w:trHeight w:val="3391"/>
        </w:trPr>
        <w:tc>
          <w:tcPr>
            <w:tcW w:w="3184" w:type="dxa"/>
          </w:tcPr>
          <w:p w:rsidR="00403EB4" w:rsidRPr="00403EB4" w:rsidRDefault="00403EB4" w:rsidP="00403EB4">
            <w:pPr>
              <w:ind w:left="900"/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1.Тема:«Серенькая  кошечка»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  <w:r w:rsidRPr="00403EB4">
              <w:rPr>
                <w:rFonts w:ascii="Times New Roman" w:hAnsi="Times New Roman"/>
              </w:rPr>
              <w:t xml:space="preserve"> Н.Л.Карпухина  2007г. ст.20</w:t>
            </w:r>
          </w:p>
        </w:tc>
        <w:tc>
          <w:tcPr>
            <w:tcW w:w="3189" w:type="dxa"/>
          </w:tcPr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Побуждать детей узнавать животных, называть отдельные части: хвостик, ушки, глазки. Развивать зрительное восприятие. Воспитывать добрые чувства по отношению к животным, желание заботиться о них.</w:t>
            </w:r>
          </w:p>
        </w:tc>
        <w:tc>
          <w:tcPr>
            <w:tcW w:w="3237" w:type="dxa"/>
          </w:tcPr>
          <w:p w:rsidR="00403EB4" w:rsidRPr="00403EB4" w:rsidRDefault="00403EB4" w:rsidP="00403EB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Рассматривание карточек  с изображением домашних животных.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Дидактическая игра «Серенькая кошечка»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B4" w:rsidRPr="00063624" w:rsidTr="00403EB4">
        <w:trPr>
          <w:trHeight w:val="3391"/>
        </w:trPr>
        <w:tc>
          <w:tcPr>
            <w:tcW w:w="3184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2. Тема: «Наша раздевалка»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С.Е.Шамрай  «Комплекс.-темат. планир.» с.47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32"/>
                <w:szCs w:val="32"/>
              </w:rPr>
            </w:pPr>
            <w:r w:rsidRPr="00403EB4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Обогатить опыт при освоении детьми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умения ориентироваться в предметном пространстве; познакомить с оборудованием раздевалки (шкафчики, скамейка, банкетка) назначение и способом его использования, обогатить словарный запас.</w:t>
            </w:r>
          </w:p>
        </w:tc>
        <w:tc>
          <w:tcPr>
            <w:tcW w:w="3237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Рассматривание карточек с изображением мебели.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Дидактическая игра» Чего не стало»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B4" w:rsidRPr="00063624" w:rsidTr="00403EB4">
        <w:trPr>
          <w:trHeight w:val="4432"/>
        </w:trPr>
        <w:tc>
          <w:tcPr>
            <w:tcW w:w="3184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3. Тема: «Фикус на полочке» (рассматр.ком.раст.)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 xml:space="preserve">В.В.Гербова с.57 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89" w:type="dxa"/>
          </w:tcPr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Учить детей запомнить и правильно называть части растений: листья, ствол, (у фикуса), учить различать и называть широкий большой лист и узкий длинный. Объяснить ,что растения растут, «пьют» воду, что с ними нужно обращаться осторожно, иначе можно сломать лист.</w:t>
            </w:r>
          </w:p>
        </w:tc>
        <w:tc>
          <w:tcPr>
            <w:tcW w:w="3237" w:type="dxa"/>
          </w:tcPr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Рассматривание предметных картинок с изображением цветов.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EB4" w:rsidRPr="00063624" w:rsidTr="00403EB4">
        <w:trPr>
          <w:trHeight w:val="6420"/>
        </w:trPr>
        <w:tc>
          <w:tcPr>
            <w:tcW w:w="3184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4. Тема: «Кукла гуляет»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 xml:space="preserve">Н.А. Карпухина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03EB4">
                <w:rPr>
                  <w:rFonts w:ascii="Times New Roman" w:hAnsi="Times New Roman"/>
                </w:rPr>
                <w:t>2007 г</w:t>
              </w:r>
            </w:smartTag>
            <w:r w:rsidRPr="00403EB4">
              <w:rPr>
                <w:rFonts w:ascii="Times New Roman" w:hAnsi="Times New Roman"/>
              </w:rPr>
              <w:t>. С.12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  <w:r w:rsidRPr="00403EB4">
              <w:rPr>
                <w:rFonts w:ascii="Times New Roman" w:hAnsi="Times New Roman"/>
              </w:rPr>
              <w:t>Знакомить детей с приметами осени: падают листья, дети надели пальто и куртки, развивать наблюдательность , воспитывать аккуратность  и последовательность во время одевания на прогулку.</w:t>
            </w:r>
          </w:p>
        </w:tc>
        <w:tc>
          <w:tcPr>
            <w:tcW w:w="3237" w:type="dxa"/>
          </w:tcPr>
          <w:p w:rsidR="00403EB4" w:rsidRDefault="00403EB4" w:rsidP="00403EB4">
            <w:pPr>
              <w:rPr>
                <w:rFonts w:ascii="Times New Roman" w:hAnsi="Times New Roman"/>
              </w:rPr>
            </w:pPr>
          </w:p>
          <w:p w:rsidR="00E93157" w:rsidRPr="00403EB4" w:rsidRDefault="00E93157" w:rsidP="00403EB4">
            <w:pPr>
              <w:rPr>
                <w:rFonts w:ascii="Times New Roman" w:hAnsi="Times New Roman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</w:rPr>
            </w:pPr>
            <w:r w:rsidRPr="00403EB4">
              <w:rPr>
                <w:rFonts w:ascii="Times New Roman" w:hAnsi="Times New Roman"/>
              </w:rPr>
              <w:t>Дидактическая игра «Оденем куклу на прогулку»</w:t>
            </w: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3EB4" w:rsidRPr="00403EB4" w:rsidRDefault="00403EB4" w:rsidP="00403E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96A9A" w:rsidRPr="00063624" w:rsidTr="00403EB4">
        <w:tc>
          <w:tcPr>
            <w:tcW w:w="3184" w:type="dxa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Тема: «Осень в лесу»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Погудкина с.89 №12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 Тема:</w:t>
            </w: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>«Вот поезд наш едет, колеса стучат»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Хомякова с. 66 №29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B05" w:rsidRPr="00063624" w:rsidRDefault="00262B05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 Тема: «Лесные жители»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Погудкина с. 93 №13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B05" w:rsidRPr="00063624" w:rsidRDefault="00262B05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 Тема: «Магазин игрушек»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Погудкина с. 96 №14</w:t>
            </w: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723" w:rsidRPr="00063624" w:rsidRDefault="00A30723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723" w:rsidRPr="00063624" w:rsidRDefault="00A30723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723" w:rsidRPr="00063624" w:rsidRDefault="00A30723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FF71CE" w:rsidRDefault="00FB734B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FF71CE" w:rsidRDefault="00FF71CE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71CE">
              <w:rPr>
                <w:rFonts w:ascii="Times New Roman" w:hAnsi="Times New Roman"/>
                <w:b/>
                <w:sz w:val="24"/>
                <w:szCs w:val="24"/>
              </w:rPr>
              <w:t xml:space="preserve">ФЦКМ </w:t>
            </w: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Тема Вот поезд наш едет</w:t>
            </w: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Т.М. Бондаренко ст. 76</w:t>
            </w: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E9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Тема: Прокатим зверей на машине.</w:t>
            </w:r>
          </w:p>
          <w:p w:rsidR="00FB734B" w:rsidRPr="00063624" w:rsidRDefault="00FB734B" w:rsidP="00FB73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Т.М. Бондаренко ст.84</w:t>
            </w:r>
          </w:p>
          <w:p w:rsidR="00FB734B" w:rsidRPr="00063624" w:rsidRDefault="00FB734B" w:rsidP="00FB73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Тема: Разыгравание сказки с игрушками.</w:t>
            </w: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Т.М. Бондаренко.ст.77</w:t>
            </w:r>
          </w:p>
          <w:p w:rsidR="00FB734B" w:rsidRDefault="00FB734B" w:rsidP="00FB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FB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FB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FB7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Тема: Гуси серые, гуси белые…</w:t>
            </w: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FB73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Т.М. Бондаренко ст.86.</w:t>
            </w:r>
          </w:p>
        </w:tc>
        <w:tc>
          <w:tcPr>
            <w:tcW w:w="3189" w:type="dxa"/>
          </w:tcPr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 признаками времени года (осень). Закреплять понятия – один, много, ни одного. Закреплять понятия – большой, маленький. Закреплять знания осенних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цветов. 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представление много и один. Учить находить один и много предметов в окружающей обстановки и на картинки. Развивать умение сравнивать предметы по цвету, выявлять закономерность в изменении цвета, выкладывать кубики, чередуя их по цвету.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у детей восприятие пространственных отношений, формировать зрительное восприятие. Закреплять понятия – один - много; большой - маленький. Закреплять знания основных цветов.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Закреплять понятия- игрушки, магазин игрушек. Учить собирать пирамидки, ориентируясь на размер колец. Закреплять понятия – один , много, ни одного; большой, маленький, побольше, поменьше. Закреплять знания основных цветов.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B4" w:rsidRDefault="00403EB4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Учить рассматривать предметы, выделять детали. Учить умению общаться между собой.Обучать детей двигаться друг за другом</w:t>
            </w: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Учить детей правильно называть детали машины. Учить игровым действиям</w:t>
            </w:r>
          </w:p>
          <w:p w:rsidR="00FB734B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403EB4" w:rsidRDefault="00E93157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Вызвать у детей интерес к сказке, к ряжению. Побуждать их использовать отрывки из сказки в собственной игре.</w:t>
            </w: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403EB4" w:rsidRDefault="00FB734B" w:rsidP="00112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EB4">
              <w:rPr>
                <w:rFonts w:ascii="Times New Roman" w:hAnsi="Times New Roman"/>
                <w:sz w:val="24"/>
                <w:szCs w:val="24"/>
              </w:rPr>
              <w:t>Познакомить детей с домашними животными. Формировать умение бегать. Воспитывать любовь к животным</w:t>
            </w:r>
          </w:p>
        </w:tc>
        <w:tc>
          <w:tcPr>
            <w:tcW w:w="3237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Мат./игра «Разноцветные колесики»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с.76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Игра с мозаикой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«Кто внимательнее»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с пирамидками «Собери пирамидку»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Рассматривание игрушек. Повижная игра Поезд.</w:t>
            </w: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5" w:rsidRDefault="00262B05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B05" w:rsidRPr="00063624" w:rsidRDefault="00262B05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Речевая игра Автомобиль.</w:t>
            </w: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Игра-ирсценировка по мотивам сказки Курочка- ряба.</w:t>
            </w: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Pr="00063624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734B" w:rsidRDefault="00FB734B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Рссматривание кртины Птицы.</w:t>
            </w: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  <w:p w:rsidR="00E93157" w:rsidRPr="00063624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Гуси, гуси –га-га-га.</w:t>
            </w: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96A9A" w:rsidRPr="00063624" w:rsidTr="00403EB4">
        <w:tc>
          <w:tcPr>
            <w:tcW w:w="3184" w:type="dxa"/>
          </w:tcPr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403EB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</w:t>
            </w: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«Играем с матрешками» И.С.Погудкина с.100 з.№15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</w:t>
            </w: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«Зима» И.С.Погудкина с.105 з.№16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3.Тема: «Зимние забавы» И.С.Погудкина с.109 з.№17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4.Тема: «Чудесный сундучок» И.С.Погудкина с.113 з.№18</w:t>
            </w: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1.Тема: «Летят снежинки»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63624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0636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Карпухина с.28з.18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«У кормушки»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Соломенникова с.11 з.4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«Кукла Катя гуляет» 2013г.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Карпухина с.24 з.14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детей рассматривать игрушку. Разбирать и собирать матрешку, сравнивать несколько матрешек по высоте, воспринимать инструкцию взрослого, выполнять её, сопровождать свои действия речью.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Активизация познавательной, речевой и изобразительной деятельности детей, закрепление знаний, умений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и навыков. закрепление знаний о зиме; закрепление знаний о предметах одежды, ее назначении; активизация словаря; формирование заинтересованного отношения к рисованию; закрепление приемов рисования; развитие чувства доброты, желание заботиться о птицах.</w:t>
            </w:r>
          </w:p>
          <w:p w:rsidR="005B2E96" w:rsidRPr="00063624" w:rsidRDefault="005B2E96" w:rsidP="005B2E96">
            <w:pPr>
              <w:tabs>
                <w:tab w:val="left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tabs>
                <w:tab w:val="left" w:pos="6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зиме, развивать речевую активность, умение отвечать на вопросы педагога, продолжать знакомить детей с элементами бумажной пластики, развивать чувство цвета, ритма, воспитывать эмоциональную отзывчивость, самостоятельность, уверенность.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Учить детей правильно употреблять в речи названия качества предметов /величины, цвета/. Отвечать на вопросы воспитателя, составлять рассказ, упражнять в образовании форм родительного падежа множественного числа существительных, в согласовании существительных и прилагательных в роде, числе. Закрепить правильное произношение звука «Г», ориентироваться в значении глаголов, развивать внимание, </w:t>
            </w:r>
            <w:r w:rsidRPr="0006362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воспитывать любовь к игрушкам, бережливость и</w:t>
            </w:r>
            <w:r w:rsidRPr="00063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дружелюбие.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Закрепить знания детей о временах года. Дать представление о снеге и снежинках; Развивать навык наблюдательности, координации движений; - Воспитывать любознательность и доброе отношение к окружающим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2D2A2A"/>
                <w:sz w:val="24"/>
                <w:szCs w:val="24"/>
              </w:rPr>
              <w:t>Формировать экологическую культуру у детей, прививать любовь к природе, учить устанавливать связь между средой обитания и образом жизни птиц, воспитывать доброжелательное отношение к зимующим птицам.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Побуждать детей формировать представление о зиме: на улице холодно, идет снег, дети катаются на санках, люди надели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зимнюю одежду-шубу, шапку, валенки, варежки. Развивать зрительное восприятие цвета, воспитывать аккуратность и последовательность в процессе надевания зимней одежды.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«Собери матрёшку»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Дыхательное упражнение «Снежинки»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«На горку»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«Сапожок деда мороза»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Наблюдения в природе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Не живая природа.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 Наблюдение за солнцем: светит - день солнечный; не светит - день пасмурный.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2.Снег блестит на солнце.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3.Небо бывает синее, голубое, серое. Перед снегопадом темное.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4.Ветер холодный, сильно дует и воет.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5.Вода замерзает.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Живая природа.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1.Наблюдение за птицами -нахохлились.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2.На снегу следы птиц.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3.Клен и береза без листьев, на елке зеленые иголки.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 На рябине ягодки, птицы клюют их.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5.Под снегом травке тепло, как под одеялом.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Дидактическая игра «Оденем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куклу Катю на прогулку»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D96A9A" w:rsidRPr="00063624" w:rsidTr="00403EB4">
        <w:tc>
          <w:tcPr>
            <w:tcW w:w="3184" w:type="dxa"/>
          </w:tcPr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«В гости к гномику»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И.С. Погудкина с.117 з.19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«Строители» И.С. Погудкина с.127 з.21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«Прокатимся на поезде» Бондаренко с.136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t xml:space="preserve">      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«Жил-был на свете доктор»  Бондаренко с.146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«По дорожке в зимний лес» Карпухина с.22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A9A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Default="00E93157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Pr="00063624" w:rsidRDefault="00E93157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Учить детей находить  лишний предмет 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Закреплять полученные ранее знания, умения, навыки</w:t>
            </w: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Познакомить детей с геометрической формой «треугольник». Учить группировать одинаковые предметы по цвету, соотносить предметы по размеру Закреплять полученные ранее знания, умения, навыки.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умение находить в окружающей обстановке один и много предметов.</w:t>
            </w:r>
          </w:p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063624">
              <w:rPr>
                <w:color w:val="000000"/>
              </w:rPr>
              <w:t>Продолжать воспитывать у детей понимания ценности здоровья.</w:t>
            </w:r>
          </w:p>
          <w:p w:rsidR="005B2E96" w:rsidRPr="00063624" w:rsidRDefault="005B2E96" w:rsidP="005B2E96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063624">
              <w:rPr>
                <w:color w:val="000000"/>
              </w:rPr>
              <w:t>Познакомить детей с профессией врача, подвести к пониманию того, что они наши друзья. Дать представление о роли лекарств в лечении болезни, формировать сознательное отношение к собственному здоровью.</w:t>
            </w:r>
          </w:p>
          <w:p w:rsidR="005B2E96" w:rsidRDefault="005B2E96" w:rsidP="00403EB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063624">
              <w:rPr>
                <w:color w:val="000000"/>
              </w:rPr>
              <w:t>Развивать способности преодолевать страх по отношению к врачу, не бояться белого халата, медицинских инструментов . Формировать положительное отношение к профессии врача, воспитывать сочувствие, понимание к больным, готовность лечиться ,продолжать работу по профилактике простудных заболеваний.</w:t>
            </w:r>
          </w:p>
          <w:p w:rsidR="00403EB4" w:rsidRDefault="00403EB4" w:rsidP="00403EB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E93157" w:rsidRPr="00063624" w:rsidRDefault="00E93157" w:rsidP="00403EB4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362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Совершенствовать зрительное прослеживание по зигзагообразной линии, координацию движений пальцев; знать и называть глаголы единственного числа настоящего времени: «прыгает», «скачет», развивать мелкую моторику пальцев, воспитывать добрые чувства к окружающим</w:t>
            </w:r>
          </w:p>
        </w:tc>
        <w:tc>
          <w:tcPr>
            <w:tcW w:w="3237" w:type="dxa"/>
          </w:tcPr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«Веселые зайчата»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«Что за форма»Герб.с.61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«Где один, два, три, много?»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«Каждый ли медвежонок встретился с мамой?»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«кукла Катя заболела»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«В гости в лес»</w:t>
            </w: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D96A9A" w:rsidRPr="00063624" w:rsidTr="00403EB4">
        <w:tc>
          <w:tcPr>
            <w:tcW w:w="3184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«Герои сказки пришли в гости» Бондаренко с.139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«Елочки и грибочки»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с.143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«Что изменилось?»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с.159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4.Тема: «Гуси с гусятами»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с.151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FF71CE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«Мы матрёшки-веселые игрушки» Комратова с.80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«Котёнок Пушок»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Соломенникова с.14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3.Тема:«Магазин игрушек»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Богуславская с.42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Работа над понятиями «один»-«много»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сравнение совокупности предметов по качеству и количеству.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Способствовать умению чередовать предметы по цвету.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правильном назывании предметов и их действий (матрешка спряталась, стоит на месте, прибежала), замечать и называть различие в цвете одежды и размере матрешек, воспитывать у детей зрительную память, произвольное запоминание, наблюдательность, речь.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умение чередовать предметы по цвету.</w:t>
            </w:r>
          </w:p>
          <w:p w:rsidR="00E93157" w:rsidRP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6362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Вызвать у детей интерес к народной игрушке; учить рассматривать игрушку и рассказывать о ней; </w:t>
            </w:r>
            <w:r w:rsidRPr="00063624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ознакомить детей с поэтическим творчеством; воспитывать вежливое и уважительное отношение к сверстникам в общении.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5B2E96" w:rsidRPr="00063624" w:rsidRDefault="005B2E96" w:rsidP="005B2E96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000000"/>
                <w:sz w:val="24"/>
                <w:szCs w:val="24"/>
              </w:rPr>
              <w:t>Дать детям представления о домашних животных и их детенышах. Знакомить с русским бытом. Учить детей эмоционально воспринимать содержание стихов и потешек. Способствовать развитию речи детей. Формировать доброе отношение к животным.</w:t>
            </w:r>
          </w:p>
          <w:p w:rsidR="005B2E96" w:rsidRPr="00063624" w:rsidRDefault="005B2E96" w:rsidP="005B2E96">
            <w:pPr>
              <w:spacing w:line="3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8"/>
              <w:shd w:val="clear" w:color="auto" w:fill="FFFFFF"/>
              <w:spacing w:before="225" w:beforeAutospacing="0" w:after="225" w:afterAutospacing="0" w:line="315" w:lineRule="atLeast"/>
            </w:pPr>
            <w:r w:rsidRPr="00063624">
              <w:t>Учить детей открывать новые возмож-ности игрового отражения мира через отношения: продавец-покупатель, водитель-пассажир. Побуждать детей разворачивать игру в определенном игровом уголке, дополнять игровую обстановку, передавать сюжет из нескольких игровых действий с участием взрослого. Включать детей в элементарное планирование игровых действий. Развивать умение принимать игровую роль, участвовать в несложном игровом диалоге. Воспитывать стремление к культуре обогащения со сверстниками любого пола.</w:t>
            </w:r>
            <w:r w:rsidRPr="00063624">
              <w:rPr>
                <w:color w:val="000000"/>
              </w:rPr>
              <w:t xml:space="preserve">  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«Каждый ли медвежонок встретился с мамой?»</w:t>
            </w: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«Разноцветные фонарики»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«Разложи по цвету»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Игры с мозаикой.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«Кого не стало?»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  <w:ind w:left="600"/>
              <w:rPr>
                <w:b/>
              </w:rPr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Дидактическая игра «Магазин игрушек»</w:t>
            </w: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Дидактическая игра «Моя любимая игрушка»</w:t>
            </w: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Дидактическая игра «Магазин игрушек»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Март</w:t>
            </w:r>
          </w:p>
        </w:tc>
      </w:tr>
      <w:tr w:rsidR="00D96A9A" w:rsidRPr="00063624" w:rsidTr="00403EB4">
        <w:tc>
          <w:tcPr>
            <w:tcW w:w="3184" w:type="dxa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«Разноцветные бусы" Бондаренко с.172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«Что ещё такой же формы?» Бондаренко с.179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«Найди всё» Бондаренко с.167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4.Тема :«Чудо-крестики»Бондаренко с.161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FF71CE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«Где моя мама?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Карпухина с. 39   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2.Тема: «Мы мамины  помощники» Карпухина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с.41   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«Петушок и его семейка» Соломенникова с.16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чередовать элементы по цвету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умение детей находить предметы одинаковой формы.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находить предметы определенного цвета и  формы.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сортировать фигуры по цветам, находить одинаковые</w:t>
            </w:r>
          </w:p>
          <w:p w:rsidR="005B2E96" w:rsidRDefault="005B2E96" w:rsidP="005B2E96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rPr>
                <w:color w:val="555555"/>
              </w:rPr>
            </w:pPr>
          </w:p>
          <w:p w:rsidR="00E93157" w:rsidRPr="00063624" w:rsidRDefault="00E93157" w:rsidP="005B2E96">
            <w:pPr>
              <w:pStyle w:val="a8"/>
              <w:shd w:val="clear" w:color="auto" w:fill="FFFFFF"/>
              <w:spacing w:before="225" w:beforeAutospacing="0" w:after="225" w:afterAutospacing="0" w:line="315" w:lineRule="atLeast"/>
              <w:rPr>
                <w:color w:val="555555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Побуждать детей соотносить названия детенышей животных с названиями самих животных и закрепить это в их речевой продукции (кошка-котенок, заяц-зайченок,медведь-медвежонок, лиса-лисёнок)развивать звукоподражание и воспитывать заботливое отношение к животным.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нравственные и партнер-ские отношения. Дифференцировать предметы по величине (большая кукла и маленькая), по цвету(красный, синий, желтый кубик), развивать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остроту слуха, зрительное восприятие, воспитывать опрятность, аккуратность, трудолюбие.</w:t>
            </w:r>
          </w:p>
          <w:p w:rsidR="005B2E96" w:rsidRPr="00063624" w:rsidRDefault="005B2E96" w:rsidP="005B2E96">
            <w:pPr>
              <w:pStyle w:val="a8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</w:rPr>
            </w:pPr>
            <w:r w:rsidRPr="00063624">
              <w:t xml:space="preserve">Дать знание детям о домашних птицах. Научить правильно, называть домашних птиц. Формировать умение выделять их характерные особенности. Закреплять и углублять знания о птицах: различать части тела, кто как кричит, чем питаются. </w:t>
            </w:r>
            <w:r w:rsidRPr="00063624">
              <w:rPr>
                <w:color w:val="000000"/>
              </w:rPr>
              <w:t>Воспитывать заботу о домашних птицах.</w:t>
            </w:r>
          </w:p>
          <w:p w:rsidR="00D96A9A" w:rsidRPr="00063624" w:rsidRDefault="00D96A9A" w:rsidP="005B2E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«Собери цветок»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«На что похоже?»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«Собери мозаику»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«Что за форма?»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Рассматривание иллюстраций к сказкам.</w:t>
            </w: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Чтение стихотворений о домашних  и диких животных.</w:t>
            </w: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</w:p>
          <w:p w:rsidR="005B2E96" w:rsidRPr="00063624" w:rsidRDefault="005B2E96" w:rsidP="005B2E96">
            <w:pPr>
              <w:pStyle w:val="c12c20"/>
              <w:shd w:val="clear" w:color="auto" w:fill="FFFFFF"/>
              <w:spacing w:before="0" w:beforeAutospacing="0" w:after="0" w:afterAutospacing="0" w:line="270" w:lineRule="atLeast"/>
            </w:pPr>
            <w:r w:rsidRPr="00063624">
              <w:t>Дидактическая игра «Чудесный мешочек»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E93157" w:rsidRPr="00063624" w:rsidRDefault="00E93157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Петушок- золотой гребешок.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D96A9A" w:rsidRPr="00063624" w:rsidTr="00403EB4">
        <w:tc>
          <w:tcPr>
            <w:tcW w:w="3184" w:type="dxa"/>
          </w:tcPr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«Найди всё…» Бондаренко с.183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«Что лишнее?» Бондаренко с.199, 201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«Найди знакомые фигуры» Бондаренко с.194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4.Тема: «Играем с матрёшками» Погудкина с.150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E93157" w:rsidRDefault="00FF71CE" w:rsidP="005B2E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31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1.Тема: «В гостях у Тани и Вани» Карпухина  с.123 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«Солнышко, солнышко, выгляни в окошко!» Соломенникова с.18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«Птицы в городе» Хомякова с.76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96A9A" w:rsidRPr="00063624" w:rsidRDefault="00D96A9A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Закрепить знания цвета, формы, величины.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выделять сходства и различия между предметами.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Закреплять знания геометрических фигур, учить обследовать с помощью тактильно-двигательных ощущений, развивать мелкую моторику руки.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E93157" w:rsidRDefault="005B2E96" w:rsidP="00E93157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сравнивать предметы по высоте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c7c8"/>
              <w:spacing w:before="0" w:beforeAutospacing="0" w:after="0" w:afterAutospacing="0" w:line="270" w:lineRule="atLeast"/>
              <w:jc w:val="both"/>
              <w:rPr>
                <w:shd w:val="clear" w:color="auto" w:fill="FFFFFF"/>
              </w:rPr>
            </w:pPr>
            <w:r w:rsidRPr="00063624">
              <w:rPr>
                <w:shd w:val="clear" w:color="auto" w:fill="FFFFFF"/>
              </w:rPr>
              <w:t xml:space="preserve">Развивать  речь, ознакомление с обобщающим словом «посуда», развивать языковое чутье, внимание ребенка, восприятие, учить рассуждать </w:t>
            </w:r>
          </w:p>
          <w:p w:rsidR="005B2E96" w:rsidRPr="00063624" w:rsidRDefault="005B2E96" w:rsidP="005B2E96">
            <w:pPr>
              <w:pStyle w:val="c7c8"/>
              <w:spacing w:before="0" w:beforeAutospacing="0" w:after="0" w:afterAutospacing="0" w:line="270" w:lineRule="atLeast"/>
              <w:jc w:val="both"/>
            </w:pPr>
          </w:p>
          <w:p w:rsidR="005B2E96" w:rsidRPr="00063624" w:rsidRDefault="005B2E96" w:rsidP="005B2E96">
            <w:pPr>
              <w:pStyle w:val="c7c8"/>
              <w:spacing w:before="0" w:beforeAutospacing="0" w:after="0" w:afterAutospacing="0" w:line="270" w:lineRule="atLeast"/>
              <w:jc w:val="both"/>
            </w:pPr>
            <w:r w:rsidRPr="00063624">
              <w:br/>
            </w:r>
          </w:p>
          <w:p w:rsidR="005B2E96" w:rsidRPr="00063624" w:rsidRDefault="005B2E96" w:rsidP="005B2E96">
            <w:pPr>
              <w:pStyle w:val="c7c8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 w:rsidRPr="00063624">
              <w:br/>
              <w:t xml:space="preserve">Закреплять знания детей о фольклорных произведениях; Воспитывать любовь к «братьям нашим меньшим» и к родному языку; </w:t>
            </w:r>
            <w:r w:rsidRPr="00063624">
              <w:rPr>
                <w:color w:val="000000"/>
              </w:rPr>
              <w:t>Развивать речь детей, память; подражать голосам домашних птиц;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Знакомить с особенностями внешнего вида и некоторыми названиями птиц, учить отличать , правильно показывать некоторых птиц (воробей, голубь, синица, сорока)</w:t>
            </w: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B2E96" w:rsidP="00112D0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Д/и «Что за форма?» </w:t>
            </w:r>
          </w:p>
          <w:p w:rsidR="005B2E96" w:rsidRPr="00063624" w:rsidRDefault="005B2E96" w:rsidP="005B2E96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«Сколько?» Герб.123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«Сделаем кукле бусы»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«Собери пирамидку»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Дидактическая игра «Кукла обедает»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Подвижная игра «Солнышко и дождик»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Подвижная игра «Воробышки и автомобиль»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A9A" w:rsidRPr="00063624" w:rsidTr="00403EB4">
        <w:tc>
          <w:tcPr>
            <w:tcW w:w="9610" w:type="dxa"/>
            <w:gridSpan w:val="3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Pr="0006362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96A9A" w:rsidRPr="00063624" w:rsidTr="00403EB4">
        <w:trPr>
          <w:trHeight w:val="70"/>
        </w:trPr>
        <w:tc>
          <w:tcPr>
            <w:tcW w:w="3184" w:type="dxa"/>
          </w:tcPr>
          <w:p w:rsidR="00D96A9A" w:rsidRDefault="00D96A9A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Default="00E93157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3157" w:rsidRPr="005E304B" w:rsidRDefault="00E93157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5E304B" w:rsidRDefault="005B2E96" w:rsidP="005B2E96">
            <w:pPr>
              <w:ind w:left="1260"/>
              <w:rPr>
                <w:rFonts w:ascii="Times New Roman" w:hAnsi="Times New Roman"/>
                <w:b/>
                <w:sz w:val="24"/>
                <w:szCs w:val="24"/>
              </w:rPr>
            </w:pPr>
            <w:r w:rsidRPr="005E304B"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«Найди палочку» Бондаренко с.212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2.Тема: «Найди свой домик»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Бондаренко с.221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«Собери цветок»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Карпухина с.136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4.Тема: «Разложи по цвету»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Карпухина с.134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5E304B" w:rsidRDefault="005B2E96" w:rsidP="00112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E96" w:rsidRPr="00063624" w:rsidRDefault="005E304B" w:rsidP="005B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ФЦКМ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1.Тема: «Под чем люди прячутся от дождика» Шамрай с.63</w:t>
            </w: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2.Тема: «Семья» Хомякова с.86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3.Тема: «Там и тут, там и тут, одуванчики растут!»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Соломенникова с.20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5B2E96" w:rsidRDefault="005B2E96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группировать предметы по цвету, пользуясь палочками Кюизенера.</w:t>
            </w:r>
          </w:p>
          <w:p w:rsidR="005B2E96" w:rsidRPr="00E93157" w:rsidRDefault="005B2E96" w:rsidP="005B2E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362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Закрепить представление о размерах: БОЛЬШОЙ – МАЛЕНЬКИЙ.</w:t>
            </w:r>
          </w:p>
          <w:p w:rsidR="005B2E96" w:rsidRPr="00063624" w:rsidRDefault="005B2E96" w:rsidP="005B2E96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B2E96" w:rsidRPr="00063624" w:rsidRDefault="005B2E96" w:rsidP="005B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Закрепить знание детьми названий основных цветов, совершенствовать навык находить среди кружков разног цвета нужный и вставлять его в середину цветка, развивать мелкую моторику пальцев.</w:t>
            </w:r>
          </w:p>
          <w:p w:rsidR="005E304B" w:rsidRPr="00063624" w:rsidRDefault="005E304B" w:rsidP="005B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Формировать цветовое восприятие, устанавливать тождества и различия цвета однородных предметов. Использовать слова цвет, такой, не такой, разные.</w:t>
            </w:r>
          </w:p>
          <w:p w:rsidR="00AD302A" w:rsidRPr="00063624" w:rsidRDefault="00AD302A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D302A" w:rsidRPr="00063624" w:rsidRDefault="00AD302A" w:rsidP="005B2E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3157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видеть, что небо затянуто серыми, темными тучами,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холодно, идет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дождь</w:t>
            </w: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поэтому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люди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прячутся</w:t>
            </w:r>
            <w:r w:rsidRPr="0006362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636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 зонтами...</w:t>
            </w:r>
          </w:p>
          <w:p w:rsidR="00AD302A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Учить пересказывать небольшие эпизоды знакомой сказки, развивать интонационную выразительность. Повторять с детьми имена их ближайших родственников. Воспитывать любовь и уважение к членам семьи.</w:t>
            </w:r>
          </w:p>
          <w:p w:rsidR="005E304B" w:rsidRPr="00063624" w:rsidRDefault="005E304B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403EB4" w:rsidRDefault="005B2E96" w:rsidP="00403EB4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Учить выделять характерные особенности одуванчика, называть его части. Формировать у детей </w:t>
            </w:r>
            <w:r w:rsidRPr="00063624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представления об одуванчике. Развивать наблюдательность и речь. Воспитывать у детей заботливое отношение к природе, добрые чувства к окружающим, желание эмоционально откликаться на красоту окружающей природы.</w:t>
            </w: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D96A9A" w:rsidRPr="00063624" w:rsidRDefault="00D96A9A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«Сделаем кукле бусы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Игра «Собери пирамидку»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Д/и «Всё в порядке»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93157">
              <w:rPr>
                <w:rFonts w:ascii="Times New Roman" w:hAnsi="Times New Roman"/>
                <w:sz w:val="24"/>
                <w:szCs w:val="24"/>
              </w:rPr>
              <w:t xml:space="preserve">гра «Где много - где мало?»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Игра «Солнышко высоко»</w:t>
            </w:r>
            <w:r w:rsidR="00E93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«Цветы для Кати»</w:t>
            </w: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Подвижная игра «Солнышко и дождик»</w:t>
            </w:r>
          </w:p>
          <w:p w:rsidR="00AD302A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157" w:rsidRPr="00063624" w:rsidRDefault="00E93157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02A" w:rsidRPr="00063624" w:rsidRDefault="00AD302A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>Рассматривание семейных альбомов.</w:t>
            </w: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</w:p>
          <w:p w:rsidR="005B2E96" w:rsidRPr="00063624" w:rsidRDefault="005B2E96" w:rsidP="005B2E96">
            <w:pPr>
              <w:rPr>
                <w:rFonts w:ascii="Times New Roman" w:hAnsi="Times New Roman"/>
                <w:sz w:val="24"/>
                <w:szCs w:val="24"/>
              </w:rPr>
            </w:pPr>
            <w:r w:rsidRPr="00063624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 w:rsidRPr="00063624">
              <w:rPr>
                <w:rFonts w:ascii="Times New Roman" w:hAnsi="Times New Roman"/>
                <w:sz w:val="24"/>
                <w:szCs w:val="24"/>
              </w:rPr>
              <w:lastRenderedPageBreak/>
              <w:t>одуванчиками на участке.</w:t>
            </w:r>
          </w:p>
          <w:p w:rsidR="005B2E96" w:rsidRPr="00063624" w:rsidRDefault="005B2E96" w:rsidP="00112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A9A" w:rsidRPr="00063624" w:rsidRDefault="00D96A9A" w:rsidP="00E22AA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96A9A" w:rsidRPr="00063624" w:rsidRDefault="00D96A9A" w:rsidP="00E22AA3">
      <w:pPr>
        <w:rPr>
          <w:rFonts w:ascii="Times New Roman" w:hAnsi="Times New Roman"/>
          <w:sz w:val="24"/>
          <w:szCs w:val="24"/>
        </w:rPr>
      </w:pPr>
    </w:p>
    <w:p w:rsidR="00D96A9A" w:rsidRPr="0006362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96A9A" w:rsidRPr="00063624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08E8" w:rsidRDefault="00C408E8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6A9A" w:rsidRPr="00C408E8" w:rsidRDefault="00D96A9A" w:rsidP="0027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C408E8">
        <w:rPr>
          <w:rFonts w:ascii="Times New Roman" w:hAnsi="Times New Roman"/>
          <w:b/>
          <w:bCs/>
          <w:sz w:val="28"/>
          <w:szCs w:val="24"/>
        </w:rPr>
        <w:t>8. Планируемые результаты  освоения содержания образовательной области</w:t>
      </w:r>
    </w:p>
    <w:p w:rsidR="00D96A9A" w:rsidRPr="00C408E8" w:rsidRDefault="00D96A9A" w:rsidP="002731E5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C408E8">
        <w:rPr>
          <w:rFonts w:ascii="Times New Roman" w:hAnsi="Times New Roman"/>
          <w:b/>
          <w:sz w:val="28"/>
          <w:szCs w:val="24"/>
        </w:rPr>
        <w:t>К концу года дети должны</w:t>
      </w:r>
      <w:r w:rsidR="00C408E8">
        <w:rPr>
          <w:rFonts w:ascii="Times New Roman" w:hAnsi="Times New Roman"/>
          <w:b/>
          <w:sz w:val="28"/>
          <w:szCs w:val="24"/>
        </w:rPr>
        <w:t>:</w:t>
      </w:r>
    </w:p>
    <w:p w:rsidR="00D96A9A" w:rsidRPr="00063624" w:rsidRDefault="00D96A9A" w:rsidP="004A39DB">
      <w:pPr>
        <w:pStyle w:val="Default"/>
      </w:pPr>
    </w:p>
    <w:p w:rsidR="00D96A9A" w:rsidRPr="00C408E8" w:rsidRDefault="00D96A9A" w:rsidP="00C408E8">
      <w:pPr>
        <w:pStyle w:val="Default"/>
        <w:numPr>
          <w:ilvl w:val="0"/>
          <w:numId w:val="4"/>
        </w:numPr>
        <w:rPr>
          <w:sz w:val="28"/>
        </w:rPr>
      </w:pPr>
      <w:r w:rsidRPr="00C408E8">
        <w:rPr>
          <w:sz w:val="28"/>
        </w:rPr>
        <w:t>Успешно выделяет и учитывает цвет, форму, величину, фактуру и другие</w:t>
      </w:r>
      <w:r w:rsidR="00C408E8">
        <w:rPr>
          <w:sz w:val="28"/>
        </w:rPr>
        <w:t xml:space="preserve"> </w:t>
      </w:r>
      <w:r w:rsidRPr="00C408E8">
        <w:rPr>
          <w:sz w:val="28"/>
        </w:rPr>
        <w:t>признаки предметов и явлений при выполнении ряда практических действий.</w:t>
      </w:r>
    </w:p>
    <w:p w:rsidR="00D96A9A" w:rsidRPr="00403EB4" w:rsidRDefault="00D96A9A" w:rsidP="00C408E8">
      <w:pPr>
        <w:pStyle w:val="Default"/>
        <w:numPr>
          <w:ilvl w:val="0"/>
          <w:numId w:val="4"/>
        </w:numPr>
        <w:rPr>
          <w:sz w:val="28"/>
        </w:rPr>
      </w:pPr>
      <w:r w:rsidRPr="00403EB4">
        <w:rPr>
          <w:sz w:val="28"/>
        </w:rPr>
        <w:t>Группирует в соответствии с образцом предметы по цвету, форме, величине и другим свойствам при выборе из четырех разновидностей.</w:t>
      </w:r>
    </w:p>
    <w:p w:rsidR="00D96A9A" w:rsidRPr="00403EB4" w:rsidRDefault="00D96A9A" w:rsidP="00C408E8">
      <w:pPr>
        <w:pStyle w:val="Default"/>
        <w:numPr>
          <w:ilvl w:val="0"/>
          <w:numId w:val="4"/>
        </w:numPr>
        <w:rPr>
          <w:sz w:val="28"/>
        </w:rPr>
      </w:pPr>
      <w:r w:rsidRPr="00403EB4">
        <w:rPr>
          <w:sz w:val="28"/>
        </w:rPr>
        <w:t>Активно использует «опредмеченные» слова-названия для обозначения</w:t>
      </w:r>
    </w:p>
    <w:p w:rsidR="00D96A9A" w:rsidRPr="00403EB4" w:rsidRDefault="00D96A9A" w:rsidP="00C408E8">
      <w:pPr>
        <w:pStyle w:val="Default"/>
        <w:ind w:left="720"/>
        <w:rPr>
          <w:sz w:val="28"/>
        </w:rPr>
      </w:pPr>
      <w:r w:rsidRPr="00403EB4">
        <w:rPr>
          <w:sz w:val="28"/>
        </w:rPr>
        <w:t>формы.</w:t>
      </w:r>
    </w:p>
    <w:p w:rsidR="00D96A9A" w:rsidRPr="00403EB4" w:rsidRDefault="00D96A9A" w:rsidP="00C408E8">
      <w:pPr>
        <w:pStyle w:val="Default"/>
        <w:numPr>
          <w:ilvl w:val="0"/>
          <w:numId w:val="4"/>
        </w:numPr>
        <w:rPr>
          <w:sz w:val="28"/>
        </w:rPr>
      </w:pPr>
      <w:r w:rsidRPr="00403EB4">
        <w:rPr>
          <w:sz w:val="28"/>
        </w:rPr>
        <w:t>Начинает пользоваться общепринятыми словами-названиями цвета, часто еще в отрыве от конкретного предмета (синим он может называть и желтый, и зеленый предметы).</w:t>
      </w:r>
    </w:p>
    <w:p w:rsidR="00D96A9A" w:rsidRPr="00063624" w:rsidRDefault="00D96A9A">
      <w:pPr>
        <w:rPr>
          <w:rFonts w:ascii="Times New Roman" w:hAnsi="Times New Roman"/>
          <w:sz w:val="24"/>
          <w:szCs w:val="24"/>
        </w:rPr>
      </w:pPr>
    </w:p>
    <w:sectPr w:rsidR="00D96A9A" w:rsidRPr="00063624" w:rsidSect="00403EB4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D1" w:rsidRDefault="00AF2AD1" w:rsidP="00063624">
      <w:pPr>
        <w:pStyle w:val="a3"/>
      </w:pPr>
      <w:r>
        <w:separator/>
      </w:r>
    </w:p>
  </w:endnote>
  <w:endnote w:type="continuationSeparator" w:id="1">
    <w:p w:rsidR="00AF2AD1" w:rsidRDefault="00AF2AD1" w:rsidP="0006362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E8" w:rsidRDefault="00824CA9">
    <w:pPr>
      <w:pStyle w:val="ab"/>
      <w:jc w:val="right"/>
    </w:pPr>
    <w:fldSimple w:instr=" PAGE   \* MERGEFORMAT ">
      <w:r w:rsidR="000614DE">
        <w:rPr>
          <w:noProof/>
        </w:rPr>
        <w:t>2</w:t>
      </w:r>
    </w:fldSimple>
  </w:p>
  <w:p w:rsidR="00C408E8" w:rsidRDefault="00C408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D1" w:rsidRDefault="00AF2AD1" w:rsidP="00063624">
      <w:pPr>
        <w:pStyle w:val="a3"/>
      </w:pPr>
      <w:r>
        <w:separator/>
      </w:r>
    </w:p>
  </w:footnote>
  <w:footnote w:type="continuationSeparator" w:id="1">
    <w:p w:rsidR="00AF2AD1" w:rsidRDefault="00AF2AD1" w:rsidP="00063624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97E"/>
    <w:multiLevelType w:val="hybridMultilevel"/>
    <w:tmpl w:val="D4BCD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E4285F"/>
    <w:multiLevelType w:val="hybridMultilevel"/>
    <w:tmpl w:val="DE2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E50C9"/>
    <w:multiLevelType w:val="hybridMultilevel"/>
    <w:tmpl w:val="ACFCC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56426"/>
    <w:multiLevelType w:val="hybridMultilevel"/>
    <w:tmpl w:val="C23AA950"/>
    <w:lvl w:ilvl="0" w:tplc="737E33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E5"/>
    <w:rsid w:val="00005EA3"/>
    <w:rsid w:val="000614DE"/>
    <w:rsid w:val="00063624"/>
    <w:rsid w:val="00082EDA"/>
    <w:rsid w:val="000E3C0B"/>
    <w:rsid w:val="00112D0D"/>
    <w:rsid w:val="00134100"/>
    <w:rsid w:val="00190E89"/>
    <w:rsid w:val="001A338B"/>
    <w:rsid w:val="001A4803"/>
    <w:rsid w:val="001B2F86"/>
    <w:rsid w:val="001D6B9B"/>
    <w:rsid w:val="001D7992"/>
    <w:rsid w:val="00205A66"/>
    <w:rsid w:val="00262B05"/>
    <w:rsid w:val="002731E5"/>
    <w:rsid w:val="002853B9"/>
    <w:rsid w:val="00296951"/>
    <w:rsid w:val="002B3406"/>
    <w:rsid w:val="002C7CBB"/>
    <w:rsid w:val="003418EC"/>
    <w:rsid w:val="00396C5A"/>
    <w:rsid w:val="00401878"/>
    <w:rsid w:val="00403EB4"/>
    <w:rsid w:val="00450EEC"/>
    <w:rsid w:val="0045147B"/>
    <w:rsid w:val="0048314A"/>
    <w:rsid w:val="004A39DB"/>
    <w:rsid w:val="005751CC"/>
    <w:rsid w:val="005B2E96"/>
    <w:rsid w:val="005B7494"/>
    <w:rsid w:val="005E304B"/>
    <w:rsid w:val="00670BD0"/>
    <w:rsid w:val="006A5872"/>
    <w:rsid w:val="006B3831"/>
    <w:rsid w:val="006E37EE"/>
    <w:rsid w:val="006E6FE0"/>
    <w:rsid w:val="006F7917"/>
    <w:rsid w:val="00701FBC"/>
    <w:rsid w:val="00712323"/>
    <w:rsid w:val="00714C2F"/>
    <w:rsid w:val="00824CA9"/>
    <w:rsid w:val="00826AD7"/>
    <w:rsid w:val="008846C6"/>
    <w:rsid w:val="00897B8A"/>
    <w:rsid w:val="008B7AE9"/>
    <w:rsid w:val="008D11D3"/>
    <w:rsid w:val="0093314A"/>
    <w:rsid w:val="00A30723"/>
    <w:rsid w:val="00A44614"/>
    <w:rsid w:val="00AD302A"/>
    <w:rsid w:val="00AF2AD1"/>
    <w:rsid w:val="00B261CD"/>
    <w:rsid w:val="00B82EC1"/>
    <w:rsid w:val="00BE4662"/>
    <w:rsid w:val="00C04F7B"/>
    <w:rsid w:val="00C408E8"/>
    <w:rsid w:val="00C5087B"/>
    <w:rsid w:val="00C9378D"/>
    <w:rsid w:val="00CF76D7"/>
    <w:rsid w:val="00D64A57"/>
    <w:rsid w:val="00D96A9A"/>
    <w:rsid w:val="00E22AA3"/>
    <w:rsid w:val="00E93157"/>
    <w:rsid w:val="00EA71D6"/>
    <w:rsid w:val="00EE7DD1"/>
    <w:rsid w:val="00F71AD0"/>
    <w:rsid w:val="00FB734B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31E5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273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731E5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E22AA3"/>
    <w:rPr>
      <w:sz w:val="22"/>
      <w:szCs w:val="22"/>
      <w:lang w:val="ru-RU" w:eastAsia="en-US" w:bidi="ar-SA"/>
    </w:rPr>
  </w:style>
  <w:style w:type="table" w:styleId="a6">
    <w:name w:val="Table Grid"/>
    <w:basedOn w:val="a1"/>
    <w:uiPriority w:val="99"/>
    <w:rsid w:val="00E22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71AD0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B2E96"/>
    <w:rPr>
      <w:rFonts w:ascii="Times New Roman" w:hAnsi="Times New Roman" w:cs="Times New Roman" w:hint="default"/>
    </w:rPr>
  </w:style>
  <w:style w:type="paragraph" w:customStyle="1" w:styleId="c7c8">
    <w:name w:val="c7 c8"/>
    <w:basedOn w:val="a"/>
    <w:rsid w:val="005B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rsid w:val="005B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c20">
    <w:name w:val="c12 c20"/>
    <w:basedOn w:val="a"/>
    <w:rsid w:val="005B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5B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63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362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636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36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3045-128F-473D-8715-841AEC27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5363</Words>
  <Characters>30572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21</cp:revision>
  <cp:lastPrinted>2017-05-31T06:07:00Z</cp:lastPrinted>
  <dcterms:created xsi:type="dcterms:W3CDTF">2017-05-26T16:14:00Z</dcterms:created>
  <dcterms:modified xsi:type="dcterms:W3CDTF">2021-10-15T08:28:00Z</dcterms:modified>
</cp:coreProperties>
</file>