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5" w:rsidRDefault="00CB6A1A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6A1A">
        <w:rPr>
          <w:rFonts w:ascii="Times New Roman" w:hAnsi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73.5pt" o:ole="">
            <v:imagedata r:id="rId7" o:title=""/>
          </v:shape>
          <o:OLEObject Type="Embed" ProgID="FoxitReader.Document" ShapeID="_x0000_i1025" DrawAspect="Content" ObjectID="_1695802497" r:id="rId8"/>
        </w:objec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Основой для разработки рабочей программы являются:</w:t>
      </w:r>
    </w:p>
    <w:p w:rsidR="007E4BB4" w:rsidRDefault="007E4BB4" w:rsidP="007E4BB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7E4BB4" w:rsidRDefault="007E4BB4" w:rsidP="007E4BB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/>
          <w:sz w:val="28"/>
        </w:rPr>
        <w:br/>
        <w:t>2.4.1.3049-13.»</w:t>
      </w:r>
    </w:p>
    <w:p w:rsidR="007E4BB4" w:rsidRDefault="007E4BB4" w:rsidP="007E4BB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7E4BB4" w:rsidRDefault="007E4BB4" w:rsidP="007E4BB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7E4BB4" w:rsidRDefault="007E4BB4" w:rsidP="007E4BB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/>
          <w:sz w:val="28"/>
        </w:rPr>
        <w:t xml:space="preserve">от 17 октября 2013 г. № 1155 г. Москва. </w:t>
      </w:r>
    </w:p>
    <w:p w:rsidR="007E4BB4" w:rsidRDefault="007E4BB4" w:rsidP="007E4BB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-Основная общеобразовательная программа МБДОУ д/с «Теремок» г.Чаплыгина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Перечень методических материалов: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Гербова В. В. Развитие речи в детском саду. — М.: Мозаика-Синтез, 2005.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1"/>
          <w:sz w:val="28"/>
          <w:szCs w:val="28"/>
        </w:rPr>
        <w:t xml:space="preserve">Гербова В. В. Занятия по развитию речи </w:t>
      </w:r>
      <w:r>
        <w:rPr>
          <w:rFonts w:ascii="Times New Roman" w:hAnsi="Times New Roman"/>
          <w:spacing w:val="-1"/>
          <w:sz w:val="28"/>
          <w:szCs w:val="28"/>
        </w:rPr>
        <w:t xml:space="preserve">в первой младшей группе </w:t>
      </w:r>
      <w:r w:rsidRPr="00B261CD">
        <w:rPr>
          <w:rFonts w:ascii="Times New Roman" w:hAnsi="Times New Roman"/>
          <w:spacing w:val="-1"/>
          <w:sz w:val="28"/>
          <w:szCs w:val="28"/>
        </w:rPr>
        <w:t xml:space="preserve"> детского </w:t>
      </w:r>
      <w:r w:rsidRPr="00B261CD">
        <w:rPr>
          <w:rFonts w:ascii="Times New Roman" w:hAnsi="Times New Roman"/>
          <w:sz w:val="28"/>
          <w:szCs w:val="28"/>
        </w:rPr>
        <w:t>сада. - М.: Мозаика-Синтез, 2007-2010.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Гербова В. В. Развитие речи в разновозрастной группе детского сада. Младшая разновозрастная группа. —М.: Мозаика-Синтез, 2009-2010.</w:t>
      </w:r>
    </w:p>
    <w:p w:rsidR="00F2510D" w:rsidRDefault="00F2510D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Карпухина Программная разработка образовательных областей в первой младшей группе.</w:t>
      </w:r>
    </w:p>
    <w:p w:rsidR="00F2510D" w:rsidRDefault="00F2510D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Н.А.Карпухина Конспекты занятий в первой младшей группе детского сада.</w:t>
      </w:r>
    </w:p>
    <w:p w:rsidR="00F2510D" w:rsidRPr="00B261CD" w:rsidRDefault="00F2510D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Т.М.Бондаренко Практический материал по освоению образовательных областей в первой младшей группе детского сада.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lastRenderedPageBreak/>
        <w:t>Максаков А. И. Воспитание звуковой культуры речи дошкольников,— М.; Мозаика-Синтез, 2005-2010.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2"/>
          <w:sz w:val="28"/>
          <w:szCs w:val="28"/>
        </w:rPr>
        <w:t xml:space="preserve">Речевое   развитие предполагает дальнейшее совершенствование речевого слуха и </w:t>
      </w:r>
      <w:r w:rsidRPr="00B261CD">
        <w:rPr>
          <w:rFonts w:ascii="Times New Roman" w:hAnsi="Times New Roman"/>
          <w:sz w:val="28"/>
          <w:szCs w:val="28"/>
        </w:rPr>
        <w:t xml:space="preserve">закрепление навыков четкой правильной, выразительной речи, развитие словаря </w:t>
      </w:r>
      <w:r w:rsidRPr="00B261CD">
        <w:rPr>
          <w:rFonts w:ascii="Times New Roman" w:hAnsi="Times New Roman"/>
          <w:spacing w:val="-1"/>
          <w:sz w:val="28"/>
          <w:szCs w:val="28"/>
        </w:rPr>
        <w:t xml:space="preserve">детей на основе ознакомления с народном   календарем, приметы которого </w:t>
      </w:r>
      <w:r w:rsidRPr="00B261CD">
        <w:rPr>
          <w:rFonts w:ascii="Times New Roman" w:hAnsi="Times New Roman"/>
          <w:sz w:val="28"/>
          <w:szCs w:val="28"/>
        </w:rPr>
        <w:t xml:space="preserve">доступны детям, широкое использование фольклора (сказок, песенок, потешек, </w:t>
      </w:r>
      <w:r w:rsidRPr="00B261CD">
        <w:rPr>
          <w:rFonts w:ascii="Times New Roman" w:hAnsi="Times New Roman"/>
          <w:spacing w:val="-1"/>
          <w:sz w:val="28"/>
          <w:szCs w:val="28"/>
        </w:rPr>
        <w:t xml:space="preserve">частушек, пословиц, поговорок и т.д.), рассматривания   предметов народного </w:t>
      </w:r>
      <w:r w:rsidRPr="00B261CD">
        <w:rPr>
          <w:rFonts w:ascii="Times New Roman" w:hAnsi="Times New Roman"/>
          <w:sz w:val="28"/>
          <w:szCs w:val="28"/>
        </w:rPr>
        <w:t>искусства.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(Князева О.Л., Маханева М.Д. Приобщение детей к истокам русской народной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1"/>
          <w:sz w:val="28"/>
          <w:szCs w:val="28"/>
        </w:rPr>
        <w:t>культуры: Программа. Учебно-методическое пособие. – 2 изд., перераб.   и доп. –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СПб.: «ДЕТСТВО-ПРЕС» 2000.- 304с.)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(Знакомство детей с русским народным творчеством: Конспекты занятий и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сценарии календарно-обрядовых праздников: Методическое пособие для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педагогов дошкольных образовательных учреждений/ Авт.- сост. Л.С.Куприна,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1"/>
          <w:sz w:val="28"/>
          <w:szCs w:val="28"/>
        </w:rPr>
        <w:t>Т.А.Бударина, О.А.Маркеева и др.   – 3 изд., перераб. и дополн. - СПб.: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pacing w:val="-4"/>
          <w:sz w:val="28"/>
          <w:szCs w:val="28"/>
        </w:rPr>
        <w:t>«ДЕТСТВО-ПРЕС»     2001г. 400с.).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/>
          <w:b/>
          <w:sz w:val="28"/>
          <w:szCs w:val="28"/>
        </w:rPr>
        <w:tab/>
        <w:t>развитие</w:t>
      </w:r>
      <w:r w:rsidRPr="00B261CD">
        <w:rPr>
          <w:rFonts w:ascii="Times New Roman" w:hAnsi="Times New Roman"/>
          <w:sz w:val="28"/>
          <w:szCs w:val="28"/>
        </w:rPr>
        <w:tab/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t>2. Задачи: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261CD">
        <w:rPr>
          <w:rFonts w:ascii="Times New Roman" w:hAnsi="Times New Roman"/>
          <w:b/>
          <w:i/>
          <w:sz w:val="28"/>
          <w:szCs w:val="28"/>
        </w:rPr>
        <w:t>Развитие речи:</w:t>
      </w:r>
    </w:p>
    <w:p w:rsidR="00CB2085" w:rsidRPr="008F7C28" w:rsidRDefault="00CB2085" w:rsidP="008F7C28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7C28">
        <w:rPr>
          <w:rFonts w:ascii="Times New Roman" w:hAnsi="Times New Roman"/>
          <w:b/>
          <w:i/>
          <w:sz w:val="28"/>
          <w:szCs w:val="28"/>
          <w:u w:val="single"/>
        </w:rPr>
        <w:t>1,5-2года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8F7C28">
        <w:rPr>
          <w:rFonts w:ascii="Times New Roman" w:hAnsi="Times New Roman"/>
          <w:bCs/>
          <w:i/>
          <w:iCs/>
          <w:sz w:val="28"/>
          <w:szCs w:val="24"/>
        </w:rPr>
        <w:t>Развитие умений понимать речь взрослого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1. Учить пониманию функций предметов и действий с ними; соотносить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действия со словом, выполнять несложные просьбы.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2. Побуждать отыскивать предметы, игрушки, задавая вопросы «Где?», «Куда?»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3. Учить наблюдать за разыгрыванием небольших игровых действий со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знакомыми игрушками, сопровождаемых словом.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lastRenderedPageBreak/>
        <w:t>4. Учить понимать, что одно и то же действие можно совершать с разными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игрушками, с одной и той же игрушкой — разные действия.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8F7C28">
        <w:rPr>
          <w:rFonts w:ascii="Times New Roman" w:hAnsi="Times New Roman"/>
          <w:bCs/>
          <w:i/>
          <w:iCs/>
          <w:sz w:val="28"/>
          <w:szCs w:val="24"/>
        </w:rPr>
        <w:t>Развитие активной речи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1. Побуждать ребенка включаться в диалог с помощью доступных средств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(вокализаций, движений, мимики, жестов, слов).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2. Учить отвечать на вопросы «Кто?», «Что?», «Что делает?»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3. Побуждать выполнять несложные поручения (дай, принеси, покажи, возьми).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F7C28">
        <w:rPr>
          <w:rFonts w:ascii="Times New Roman" w:hAnsi="Times New Roman"/>
          <w:sz w:val="28"/>
          <w:szCs w:val="24"/>
        </w:rPr>
        <w:t>4. Стимулировать подражание речи взрослого человека.</w:t>
      </w:r>
    </w:p>
    <w:p w:rsidR="00CB2085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7C28">
        <w:rPr>
          <w:rFonts w:ascii="Times New Roman" w:hAnsi="Times New Roman"/>
          <w:sz w:val="28"/>
          <w:szCs w:val="24"/>
        </w:rPr>
        <w:t>5. Активизировать речевые реакции путем разыгрывания простых сюжетов со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7C28">
        <w:rPr>
          <w:rFonts w:ascii="Times New Roman" w:hAnsi="Times New Roman"/>
          <w:sz w:val="28"/>
          <w:szCs w:val="28"/>
        </w:rPr>
        <w:t>знакомыми предметами, показа картин, отражающих понятные детям ситуации.</w:t>
      </w:r>
    </w:p>
    <w:p w:rsidR="00CB2085" w:rsidRPr="008F7C28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F7C28">
        <w:rPr>
          <w:rFonts w:ascii="Times New Roman" w:hAnsi="Times New Roman"/>
          <w:sz w:val="28"/>
          <w:szCs w:val="28"/>
          <w:u w:val="single"/>
        </w:rPr>
        <w:t>2-3 лет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1. Воспитывать у детей интерес к общению со взрослыми и сверстниками.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2. Обучать детей вступать в контакт с окружающими, выражать свои мысли,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чувства, впечатления, используя речевые средства и элементарные этикетные формулы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общения.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3. Развивать желание детей активно включаться в речевое взаимодействие,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направленное на развитие умения понимать обращенную речь с опорой и без опоры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наглядность.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4. Обогащать и активизировать словарь детей за счет слов-названий предметов,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объектов, их действий или действий с ними, некоторых ярко выраженных частей,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свойств предмета (цвет, форма, размер, характер поверхности).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B261CD">
        <w:rPr>
          <w:rFonts w:ascii="Times New Roman" w:hAnsi="Times New Roman"/>
          <w:b/>
          <w:i/>
          <w:spacing w:val="-2"/>
          <w:sz w:val="28"/>
          <w:szCs w:val="28"/>
        </w:rPr>
        <w:t>Восприятие художественной литературы:</w:t>
      </w:r>
    </w:p>
    <w:p w:rsidR="00CB2085" w:rsidRPr="0090424B" w:rsidRDefault="00CB2085" w:rsidP="00AE696C">
      <w:pPr>
        <w:pStyle w:val="a3"/>
        <w:rPr>
          <w:rFonts w:ascii="Times New Roman" w:hAnsi="Times New Roman"/>
          <w:sz w:val="28"/>
        </w:rPr>
      </w:pPr>
      <w:r w:rsidRPr="0090424B">
        <w:rPr>
          <w:rFonts w:ascii="Times New Roman" w:hAnsi="Times New Roman"/>
          <w:sz w:val="28"/>
        </w:rPr>
        <w:t>1.Развивать способность слушать художественный текст и активно</w:t>
      </w:r>
    </w:p>
    <w:p w:rsidR="00CB2085" w:rsidRDefault="00CB2085" w:rsidP="00AE696C">
      <w:pPr>
        <w:pStyle w:val="a3"/>
        <w:rPr>
          <w:rFonts w:ascii="Times New Roman" w:hAnsi="Times New Roman"/>
          <w:sz w:val="28"/>
        </w:rPr>
      </w:pPr>
      <w:r w:rsidRPr="0090424B">
        <w:rPr>
          <w:rFonts w:ascii="Times New Roman" w:hAnsi="Times New Roman"/>
          <w:sz w:val="28"/>
        </w:rPr>
        <w:t xml:space="preserve">(эмоционально) реагировать на его содержание. </w:t>
      </w:r>
    </w:p>
    <w:p w:rsidR="00CB2085" w:rsidRPr="0090424B" w:rsidRDefault="00CB2085" w:rsidP="00AE696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90424B">
        <w:rPr>
          <w:rFonts w:ascii="Times New Roman" w:hAnsi="Times New Roman"/>
          <w:sz w:val="28"/>
        </w:rPr>
        <w:t>Знаком</w:t>
      </w:r>
      <w:r>
        <w:rPr>
          <w:rFonts w:ascii="Times New Roman" w:hAnsi="Times New Roman"/>
          <w:sz w:val="28"/>
        </w:rPr>
        <w:t>ить</w:t>
      </w:r>
      <w:r w:rsidRPr="0090424B">
        <w:rPr>
          <w:rFonts w:ascii="Times New Roman" w:hAnsi="Times New Roman"/>
          <w:sz w:val="28"/>
        </w:rPr>
        <w:t xml:space="preserve"> детей с художественными произведениями (многократное</w:t>
      </w:r>
    </w:p>
    <w:p w:rsidR="00CB2085" w:rsidRPr="0090424B" w:rsidRDefault="00CB2085" w:rsidP="00AE696C">
      <w:pPr>
        <w:pStyle w:val="a3"/>
        <w:rPr>
          <w:rFonts w:ascii="Times New Roman" w:hAnsi="Times New Roman"/>
          <w:sz w:val="28"/>
        </w:rPr>
      </w:pPr>
      <w:r w:rsidRPr="0090424B">
        <w:rPr>
          <w:rFonts w:ascii="Times New Roman" w:hAnsi="Times New Roman"/>
          <w:sz w:val="28"/>
        </w:rPr>
        <w:t>рассказывание, чтение художественных одних и тех же произведений), рассматривание</w:t>
      </w:r>
      <w:r>
        <w:rPr>
          <w:rFonts w:ascii="Times New Roman" w:hAnsi="Times New Roman"/>
          <w:sz w:val="28"/>
        </w:rPr>
        <w:t xml:space="preserve"> </w:t>
      </w:r>
      <w:r w:rsidRPr="0090424B">
        <w:rPr>
          <w:rFonts w:ascii="Times New Roman" w:hAnsi="Times New Roman"/>
          <w:sz w:val="28"/>
        </w:rPr>
        <w:t>плоскостных и объемных иллюстраций, показ тех или иных действий, постоянное</w:t>
      </w:r>
      <w:r>
        <w:rPr>
          <w:rFonts w:ascii="Times New Roman" w:hAnsi="Times New Roman"/>
          <w:sz w:val="28"/>
        </w:rPr>
        <w:t xml:space="preserve"> </w:t>
      </w:r>
      <w:r w:rsidRPr="0090424B">
        <w:rPr>
          <w:rFonts w:ascii="Times New Roman" w:hAnsi="Times New Roman"/>
          <w:sz w:val="28"/>
        </w:rPr>
        <w:t xml:space="preserve">включение художественного слова в повседневную жизнь ребенка. </w:t>
      </w:r>
    </w:p>
    <w:p w:rsidR="00CB2085" w:rsidRDefault="00CB2085" w:rsidP="00AE696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90424B">
        <w:rPr>
          <w:rFonts w:ascii="Times New Roman" w:hAnsi="Times New Roman"/>
          <w:sz w:val="28"/>
        </w:rPr>
        <w:t>Развивать способность самостоятельно рассматривать книги, узнавать персонажей, озвучивать</w:t>
      </w:r>
      <w:r>
        <w:rPr>
          <w:rFonts w:ascii="Times New Roman" w:hAnsi="Times New Roman"/>
          <w:sz w:val="28"/>
        </w:rPr>
        <w:t xml:space="preserve"> </w:t>
      </w:r>
      <w:r w:rsidRPr="0090424B">
        <w:rPr>
          <w:rFonts w:ascii="Times New Roman" w:hAnsi="Times New Roman"/>
          <w:sz w:val="28"/>
        </w:rPr>
        <w:t>характерными вокализациями, как кричит животное, издают звук самолет</w:t>
      </w:r>
      <w:r>
        <w:rPr>
          <w:rFonts w:ascii="Times New Roman" w:hAnsi="Times New Roman"/>
          <w:sz w:val="28"/>
        </w:rPr>
        <w:t xml:space="preserve"> </w:t>
      </w:r>
      <w:r w:rsidRPr="0090424B">
        <w:rPr>
          <w:rFonts w:ascii="Times New Roman" w:hAnsi="Times New Roman"/>
          <w:sz w:val="28"/>
        </w:rPr>
        <w:t>машина.</w:t>
      </w:r>
    </w:p>
    <w:p w:rsidR="00CB2085" w:rsidRPr="0090424B" w:rsidRDefault="00CB2085" w:rsidP="00AE696C">
      <w:pPr>
        <w:pStyle w:val="a3"/>
        <w:rPr>
          <w:rFonts w:ascii="Times New Roman" w:hAnsi="Times New Roman"/>
          <w:sz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t>3.Структура и  организация образовательной области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Образовательная область реализуется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 в образовательной ситуации развитие речи - </w:t>
      </w:r>
      <w:r>
        <w:rPr>
          <w:rFonts w:ascii="Times New Roman" w:hAnsi="Times New Roman"/>
          <w:sz w:val="28"/>
          <w:szCs w:val="28"/>
        </w:rPr>
        <w:t>4</w:t>
      </w:r>
      <w:r w:rsidRPr="00B261CD">
        <w:rPr>
          <w:rFonts w:ascii="Times New Roman" w:hAnsi="Times New Roman"/>
          <w:sz w:val="28"/>
          <w:szCs w:val="28"/>
        </w:rPr>
        <w:t xml:space="preserve"> раза в месяц,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Восприятие художественной литературы:   </w:t>
      </w:r>
      <w:r>
        <w:rPr>
          <w:rFonts w:ascii="Times New Roman" w:hAnsi="Times New Roman"/>
          <w:sz w:val="28"/>
          <w:szCs w:val="28"/>
        </w:rPr>
        <w:t>3</w:t>
      </w:r>
      <w:r w:rsidRPr="00B261CD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B261CD">
        <w:rPr>
          <w:rFonts w:ascii="Times New Roman" w:hAnsi="Times New Roman"/>
          <w:sz w:val="28"/>
          <w:szCs w:val="28"/>
        </w:rPr>
        <w:t xml:space="preserve"> в месяц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lastRenderedPageBreak/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/>
          <w:sz w:val="28"/>
          <w:szCs w:val="28"/>
        </w:rPr>
        <w:t>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-игровой,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-двигательной,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-познавательно-исследовательской,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-коммуникативной,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-продуктивной,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-музыкально-художественной,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-трудовой,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разнообразных форм и методов работы.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-строительные игры;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-рассматривание;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-наблюдение;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-игра-экспериментирование;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-исследовательская деятельность;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-конструирование;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-развивающие игры;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-просмотр видео –фильмов;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-экскурсия;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-ситуативный разговор;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-рассказ.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i/>
          <w:sz w:val="28"/>
          <w:szCs w:val="28"/>
        </w:rPr>
        <w:t xml:space="preserve">Формы организации образовательной области </w:t>
      </w:r>
      <w:r w:rsidRPr="00B261CD">
        <w:rPr>
          <w:rFonts w:ascii="Times New Roman" w:hAnsi="Times New Roman"/>
          <w:sz w:val="28"/>
          <w:szCs w:val="28"/>
        </w:rPr>
        <w:t>«Речевое развитие»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-Индивидуально – творческая деятельность,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-Развивающие игры,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-Викторины,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-Просмотр видеороликов,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-Мероприятия в форме праздников.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261CD">
        <w:rPr>
          <w:rFonts w:ascii="Times New Roman" w:hAnsi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-Обеспечение социально-психологического благополучия ребенка;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lastRenderedPageBreak/>
        <w:t>-Учет возрастных и индивидуальных особенностей состояния здоровья и раз-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вития ребенка;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 xml:space="preserve">на </w:t>
      </w:r>
      <w:r w:rsidR="003A43AB">
        <w:rPr>
          <w:rFonts w:ascii="Times New Roman" w:hAnsi="Times New Roman"/>
          <w:sz w:val="28"/>
          <w:szCs w:val="28"/>
        </w:rPr>
        <w:t>ОД</w:t>
      </w:r>
      <w:r w:rsidRPr="00B261CD">
        <w:rPr>
          <w:rFonts w:ascii="Times New Roman" w:hAnsi="Times New Roman"/>
          <w:sz w:val="28"/>
          <w:szCs w:val="28"/>
        </w:rPr>
        <w:t>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-Дыхательная гимнастика; Физкультминутки.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-Пальчиковая гимнастика; Гимнастика для глаз;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Pr="00ED692F" w:rsidRDefault="00CB2085" w:rsidP="008F7C28">
      <w:pPr>
        <w:pStyle w:val="a3"/>
        <w:rPr>
          <w:rFonts w:ascii="Times New Roman" w:hAnsi="Times New Roman"/>
          <w:b/>
          <w:sz w:val="28"/>
        </w:rPr>
      </w:pPr>
      <w:r w:rsidRPr="00ED692F">
        <w:rPr>
          <w:rFonts w:ascii="Times New Roman" w:hAnsi="Times New Roman"/>
          <w:b/>
          <w:sz w:val="28"/>
        </w:rPr>
        <w:t>4.Содержание педагогической работы по освоению детьми</w:t>
      </w:r>
    </w:p>
    <w:p w:rsidR="00CB2085" w:rsidRPr="00ED692F" w:rsidRDefault="00CB2085" w:rsidP="008F7C28">
      <w:pPr>
        <w:pStyle w:val="a3"/>
        <w:rPr>
          <w:rFonts w:ascii="Times New Roman" w:hAnsi="Times New Roman"/>
          <w:b/>
          <w:sz w:val="28"/>
        </w:rPr>
      </w:pPr>
      <w:r w:rsidRPr="00ED692F">
        <w:rPr>
          <w:rFonts w:ascii="Times New Roman" w:hAnsi="Times New Roman"/>
          <w:b/>
          <w:sz w:val="28"/>
        </w:rPr>
        <w:t>образовательной области «Речевое развитие»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Выполнение несложных поручений по слову воспитателя, умение отвечать на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вопросы о названии предметов одежды, посуды, овощей и фруктов и действиях с ними.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Самостоятельные предметные и игровые действия, подсказывание, как можно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обозначить их словом, как развить несложный сюжет, иллюстрируя предметную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деятельность, а также речевая активность ребенка в процессе отобразительной игры.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Наблюдения детей за живыми объектами и движущимся транспортом. Эти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объекты привлекают внимание малышей и вызывают яркие эмоциональные и речевые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реакции, непроизвольную ситуативную речь.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Взрослый в любом контакте с ребенком поддерживает речевую активность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малыша, а именно дает развернутое речевое описание происходящего, того, что малыш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пока может выразить лишь в однословном высказывании.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Игры-занятия по рассматриванию предметов, игрушек, картинок («Чудесный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мешочек», «Кто в домике живет?», «Чей малыш?», «Чья мама?», «Кто приехал на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машине?»). В них объекты и действия обозначаются словом, одноименные действия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выполняются разными игрушками, одна и та же игрушка действует многообразными</w:t>
      </w:r>
      <w:r>
        <w:rPr>
          <w:rFonts w:ascii="Times New Roman" w:hAnsi="Times New Roman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способами.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AE696C">
        <w:rPr>
          <w:rFonts w:ascii="Times New Roman" w:hAnsi="Times New Roman"/>
          <w:bCs/>
          <w:i/>
          <w:iCs/>
          <w:sz w:val="28"/>
          <w:szCs w:val="24"/>
        </w:rPr>
        <w:t>Связная речь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Понимание обращенной речи сначала с опорой на наглядность, а постепенно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без нее. Реагирование на обращение с использованием доступных речевых средств,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ответы на вопросы воспитателя с использованием фразовой речи или формы простого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предложения. Отнесение к себе речи взрослого, обращенной к группе детей, понимание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ее содержания.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Инициативная связная разговорная речь как средство общения и познания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окружающего мира. Переход ребенка от однословной, фразовой речи к использованию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в речи предложений разных типов, отражающих связи и зависимости объектов.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В словарь входят: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— названия предметов и действий с предметами, некоторых особенностей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предметов;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— названия некоторых трудовых действий и собственных действий;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— имена близких людей, имена детей группы;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lastRenderedPageBreak/>
        <w:t>— обозначения личностных качеств, особенностей внешности окружающих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ребенка взрослых и сверстников.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AE696C">
        <w:rPr>
          <w:rFonts w:ascii="Times New Roman" w:hAnsi="Times New Roman"/>
          <w:bCs/>
          <w:i/>
          <w:iCs/>
          <w:sz w:val="28"/>
          <w:szCs w:val="24"/>
        </w:rPr>
        <w:t>Грамматическая правильность речи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Освоение большинства основных грамматических категорий: окончаний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существительных; уменьшительно-ласкательных суффиксов; явление словотворчества.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Проявление способности выражать свои мысли посредством трех-, четырехсловных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предложений. Самостоятельная речь детей.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4"/>
        </w:rPr>
      </w:pPr>
      <w:r w:rsidRPr="00AE696C">
        <w:rPr>
          <w:rFonts w:ascii="Times New Roman" w:hAnsi="Times New Roman"/>
          <w:bCs/>
          <w:i/>
          <w:iCs/>
          <w:sz w:val="28"/>
          <w:szCs w:val="24"/>
        </w:rPr>
        <w:t>Звуковая культура речи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Развитие звуковой культуры речи включает в себя три основных раздела.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i/>
          <w:iCs/>
          <w:sz w:val="28"/>
          <w:szCs w:val="24"/>
        </w:rPr>
        <w:t xml:space="preserve">В звукопроизношении </w:t>
      </w:r>
      <w:r w:rsidRPr="00AE696C">
        <w:rPr>
          <w:rFonts w:ascii="Times New Roman" w:hAnsi="Times New Roman"/>
          <w:sz w:val="28"/>
          <w:szCs w:val="24"/>
        </w:rPr>
        <w:t>для детей характерно физиологическое смягчение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практически всех согласных звуков. В двухлетнем возрасте такое несовершенство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произношения еще не требует специальной коррекции. Для его успешного преодоления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и предупреждения возможного нарушения звукопроизношения требуется активная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профилактическая работа по укреплению мышц органов артикуляционного аппарата: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губ, языка, щек.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i/>
          <w:iCs/>
          <w:sz w:val="28"/>
          <w:szCs w:val="24"/>
        </w:rPr>
        <w:t xml:space="preserve">В словопроизношении </w:t>
      </w:r>
      <w:r w:rsidRPr="00AE696C">
        <w:rPr>
          <w:rFonts w:ascii="Times New Roman" w:hAnsi="Times New Roman"/>
          <w:sz w:val="28"/>
          <w:szCs w:val="24"/>
        </w:rPr>
        <w:t>ребенок пытается произнести все слова, которые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необходимы для выражения его мысли. В использовании разных по сложности слов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наблюдается устойчивое воспроизведение ритма слова. Преодоление явления пропуска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слогов в словах по образцу взрослого.</w:t>
      </w:r>
    </w:p>
    <w:p w:rsidR="00CB2085" w:rsidRPr="00AE696C" w:rsidRDefault="00CB2085" w:rsidP="00A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i/>
          <w:iCs/>
          <w:sz w:val="28"/>
          <w:szCs w:val="24"/>
        </w:rPr>
        <w:t>Выразительность речи</w:t>
      </w:r>
      <w:r w:rsidRPr="00AE696C">
        <w:rPr>
          <w:rFonts w:ascii="Times New Roman" w:hAnsi="Times New Roman"/>
          <w:sz w:val="28"/>
          <w:szCs w:val="24"/>
        </w:rPr>
        <w:t>. Выражение своего отношения к предмету разговора при помощи разнообразных вербальных средств и невербальных средств — жестов,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 xml:space="preserve"> мимики, пантомимики (движений). Проявление эмоциональной непроизвольной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выразительности речи ребенка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 Побуждать называть знакомые предметы, показывать их по просьбе воспитателя, приучать задавать вопросы: «Кто (что) это?», «Что делает?». Продолжать приобщать детей к рассматриванию рисунков в книгах.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z w:val="28"/>
        </w:rPr>
        <w:t xml:space="preserve">Читать детям художественные произведения. </w:t>
      </w:r>
      <w:r w:rsidRPr="00AE696C">
        <w:rPr>
          <w:rFonts w:ascii="Times New Roman" w:hAnsi="Times New Roman"/>
          <w:spacing w:val="-11"/>
          <w:sz w:val="28"/>
        </w:rPr>
        <w:t xml:space="preserve">Продолжать     приучать     детей     слушать     народные    песенки,     сказки,     авторские </w:t>
      </w:r>
      <w:r w:rsidRPr="00AE696C">
        <w:rPr>
          <w:rFonts w:ascii="Times New Roman" w:hAnsi="Times New Roman"/>
          <w:sz w:val="28"/>
        </w:rPr>
        <w:t>произведения.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pacing w:val="-7"/>
          <w:sz w:val="28"/>
        </w:rPr>
        <w:t>Сопровождать    чтение    показом    игрушек,    картинок,    персонажей    настольного</w:t>
      </w:r>
      <w:r>
        <w:rPr>
          <w:rFonts w:ascii="Times New Roman" w:hAnsi="Times New Roman"/>
          <w:spacing w:val="-7"/>
          <w:sz w:val="28"/>
        </w:rPr>
        <w:t xml:space="preserve"> </w:t>
      </w:r>
      <w:r w:rsidRPr="00AE696C">
        <w:rPr>
          <w:rFonts w:ascii="Times New Roman" w:hAnsi="Times New Roman"/>
          <w:spacing w:val="-7"/>
          <w:sz w:val="28"/>
        </w:rPr>
        <w:t xml:space="preserve">театра   и   других   средств   наглядности,   а   также   формировать    умение   слушать </w:t>
      </w:r>
      <w:r w:rsidRPr="00AE696C">
        <w:rPr>
          <w:rFonts w:ascii="Times New Roman" w:hAnsi="Times New Roman"/>
          <w:spacing w:val="-2"/>
          <w:sz w:val="28"/>
        </w:rPr>
        <w:t>художественное произведение без наглядного сопровождения.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z w:val="28"/>
        </w:rPr>
      </w:pPr>
      <w:r w:rsidRPr="00AE696C">
        <w:rPr>
          <w:rFonts w:ascii="Times New Roman" w:hAnsi="Times New Roman"/>
          <w:spacing w:val="-13"/>
          <w:sz w:val="28"/>
        </w:rPr>
        <w:t>Сопровождать        чтение        небольших        поэтических        произведений        игровыми</w:t>
      </w:r>
      <w:r>
        <w:rPr>
          <w:rFonts w:ascii="Times New Roman" w:hAnsi="Times New Roman"/>
          <w:spacing w:val="-13"/>
          <w:sz w:val="28"/>
        </w:rPr>
        <w:t xml:space="preserve"> </w:t>
      </w:r>
      <w:r w:rsidRPr="00AE696C">
        <w:rPr>
          <w:rFonts w:ascii="Times New Roman" w:hAnsi="Times New Roman"/>
          <w:sz w:val="28"/>
        </w:rPr>
        <w:t>действиями.</w:t>
      </w:r>
    </w:p>
    <w:p w:rsidR="00CB2085" w:rsidRPr="00AE696C" w:rsidRDefault="00CB2085" w:rsidP="00AE696C">
      <w:pPr>
        <w:pStyle w:val="a3"/>
        <w:jc w:val="both"/>
        <w:rPr>
          <w:rFonts w:ascii="Times New Roman" w:hAnsi="Times New Roman"/>
          <w:spacing w:val="-11"/>
          <w:sz w:val="28"/>
        </w:rPr>
      </w:pPr>
      <w:r w:rsidRPr="00AE696C">
        <w:rPr>
          <w:rFonts w:ascii="Times New Roman" w:hAnsi="Times New Roman"/>
          <w:spacing w:val="-11"/>
          <w:sz w:val="28"/>
        </w:rPr>
        <w:t>Предоставлять     детям     возможность     договаривать     слова,     фразы     при     чтении</w:t>
      </w:r>
      <w:r>
        <w:rPr>
          <w:rFonts w:ascii="Times New Roman" w:hAnsi="Times New Roman"/>
          <w:spacing w:val="-11"/>
          <w:sz w:val="28"/>
        </w:rPr>
        <w:t xml:space="preserve"> </w:t>
      </w:r>
      <w:r w:rsidRPr="00AE696C">
        <w:rPr>
          <w:rFonts w:ascii="Times New Roman" w:hAnsi="Times New Roman"/>
          <w:spacing w:val="-1"/>
          <w:sz w:val="28"/>
        </w:rPr>
        <w:t>воспитателем знакомых стихотворений. Поощрять попытки читать стихотворный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AE696C">
        <w:rPr>
          <w:rFonts w:ascii="Times New Roman" w:hAnsi="Times New Roman"/>
          <w:spacing w:val="-11"/>
          <w:sz w:val="28"/>
        </w:rPr>
        <w:t xml:space="preserve">текст   целиком   с   помощью   взрослого.  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61CD">
        <w:rPr>
          <w:rFonts w:ascii="Times New Roman" w:hAnsi="Times New Roman"/>
          <w:b/>
          <w:sz w:val="28"/>
          <w:szCs w:val="28"/>
        </w:rPr>
        <w:lastRenderedPageBreak/>
        <w:t>области «</w:t>
      </w:r>
      <w:r>
        <w:rPr>
          <w:rFonts w:ascii="Times New Roman" w:hAnsi="Times New Roman"/>
          <w:b/>
          <w:sz w:val="28"/>
          <w:szCs w:val="28"/>
        </w:rPr>
        <w:t>Речев</w:t>
      </w:r>
      <w:r w:rsidRPr="00B261CD">
        <w:rPr>
          <w:rFonts w:ascii="Times New Roman" w:hAnsi="Times New Roman"/>
          <w:b/>
          <w:sz w:val="28"/>
          <w:szCs w:val="28"/>
        </w:rPr>
        <w:t>ое развитие»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двигательной активности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сюжетно-ролевой игры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театрализованной деятельности</w:t>
      </w:r>
    </w:p>
    <w:p w:rsidR="00CB2085" w:rsidRPr="00F2510D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познавательно-исследовательской деятельности</w:t>
      </w:r>
    </w:p>
    <w:p w:rsidR="00F2510D" w:rsidRDefault="00F2510D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предметной и игровой деятельности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Центр книги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художественного творчества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строительной деятельности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русской культуры и малой Родины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музыкальной деятельности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информационный</w:t>
      </w:r>
    </w:p>
    <w:p w:rsidR="00CB2085" w:rsidRDefault="00CB2085" w:rsidP="00181DB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Центр сенсорики.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261CD">
        <w:rPr>
          <w:rFonts w:ascii="Times New Roman" w:hAnsi="Times New Roman"/>
          <w:i/>
          <w:sz w:val="28"/>
          <w:szCs w:val="28"/>
        </w:rPr>
        <w:t>Технические средства обучения</w:t>
      </w: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-Телевизор, Музыкальный центр, Проектор</w:t>
      </w: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840DA">
        <w:rPr>
          <w:rFonts w:ascii="Times New Roman" w:hAnsi="Times New Roman"/>
          <w:b/>
          <w:sz w:val="28"/>
          <w:szCs w:val="28"/>
        </w:rPr>
        <w:t>6. Годовое тематическое планирование.</w:t>
      </w:r>
    </w:p>
    <w:p w:rsidR="00CB112F" w:rsidRDefault="00CB112F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1.Мой детский сад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2.Золотая осень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3.Любимые игрушки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1.Театр на фланелеграфе «Курочка Ряба»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Домашние животные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1.Музыкальное развлечение «Наша Катя»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2.Театр на фланелеграфе «Колобок»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Мы едем, едем, едем (транспорт)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«В гостях у игрушек»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3.Музыкальное развлечение «Уточка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купается»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Зима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1.Игровая ситуация «Проказники мячи»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2.Музыкальная сказка «Репка»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Труд взрослых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Праздник мыльных пузырей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2.Музыкальное  развлечение «Теремок»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Русское народное творчество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Развлечение «В гости к хозяюшке»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«Мы ловкие, умелые»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1-2н. «О любимых мамах»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1.Праздник «8 марта»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3.Физкультурный досуг  «Необычное путешествие»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1,2,3,4н. «Солнце, воздух, 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 Праздник воздушных шариков</w:t>
            </w:r>
          </w:p>
          <w:p w:rsidR="00CB2085" w:rsidRPr="00CB112F" w:rsidRDefault="00CB2085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085" w:rsidRPr="00D840DA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2085" w:rsidRPr="00B261CD" w:rsidRDefault="00CB2085" w:rsidP="008F7C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840DA">
        <w:rPr>
          <w:rFonts w:ascii="Times New Roman" w:hAnsi="Times New Roman"/>
          <w:b/>
          <w:sz w:val="28"/>
          <w:szCs w:val="28"/>
        </w:rPr>
        <w:t>7. Календарно –тематическое планирование.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«Игрушки»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Хомякова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« Комплекс. разв. зан.» с.12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«Осень» Хомякова« Комплекс. разв.зан.»с.27(1,2,3,4,5,6)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«Как мы ходили на огород»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с.40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« Угадай, что звучит»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с.42 № 9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 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художественной литературы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«Рассказывание русской народной сказки «Репка»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№ 4 с.39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«Чтение детям потешки «Водичка-водичка»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с.43 №10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«Овощи»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Л.Н. Павлова «Ран.детство» с.94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«Чтение потешки «Вот и люди спят…»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Гербова, стр.50 №18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Развивать словарь , закреплять в активной речи обобщающее понятие – игрушки. Развивать зрительное внимание, учить находить в окружающей обстановке предмет, нарисованный на картинке. Развивать  интонационную выразительность речи.</w:t>
            </w: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Знакомить детей с характерными признаками осени. Учить дифференцировать красный, желтый, зеленый цвет. Воспитывать правильное физиологическое дыхание, вырабатывать длительный плавный воздух.</w:t>
            </w: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внимательно следить за ходом рассказа, добавлять  нужные слова; уточнить представление детей о моркови, обогащать их словарь.</w:t>
            </w:r>
          </w:p>
          <w:p w:rsidR="00AD0B9A" w:rsidRPr="00CB112F" w:rsidRDefault="00AD0B9A" w:rsidP="00DB65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B658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Закреплять  правильное произношение  звуков а,у, учить детей произносить эти звуки достаточно громко, различать на слух звучание погремушки, барабана, колокольчика;  формировать навыки культурного общения.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внимательно слушать сказку; формировать познавательную активность. Рассказывание сказки сопровождать показом театра; вызвать у детей желание послушать сказку еще раз.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Вызвать у детей радость от слушания потешки, желание послушать ее еще раз и участвовать в рассказывании; формировать способность к обобщению.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Закреплять знания детей об овощах. Ввести в активную речь детей существительные «овощи». Развивать мыслительные операции анализа, синтеза и сравнения. Учить рассматривать картинки и называть, что на них нарисовано. Использовать картинки в качестве наглядного материала в процессе прослушивания художественного произведения.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Помочь детям понять содержание потешки, запомнить названия животных, которые встречаются в тексте, а так же то, что о них говорит; вызвать у детей желание послушать это стихотворение еще раз, подговаривать отдельные слова.</w:t>
            </w:r>
          </w:p>
          <w:p w:rsidR="00CB2085" w:rsidRPr="00AD0B9A" w:rsidRDefault="00CB2085" w:rsidP="00AD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«Найди Мишку»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Наблюдение за погодой.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«Листики, листики»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картинок.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«Угадай, что это?»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«Что звучит»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«Чудесный мешочек»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«Угадай и назови»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AD0B9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Октябрь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 Тема: Рассматривание картины «Кошка с котятами».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Е.Е.Хомякова с. 25 з.№11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Тема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«Ослик» упражнение на звукопроизношение.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В.В.Гербова с. 54 з. №23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 Тема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«Комната для куклы Кати»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В.В.Гербова с. 67 з. №51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С.Е. Шамрай с. 70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 Тема: «Гости»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В.В.Гербова с. 67 з. №26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E6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Тема: «Курочка Ряба»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Е.Е.Хомякова с. 74 з. №33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Тема: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Чтение потешки «Как у нашего кота»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Т.М. Бондаренко с. 100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 Тема: Чтение стихотворения З.Александровой «Прятки»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Т.М. Бондаренко с. 95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 Тема: Чтение рассказа Л. Славиной «Таня и братик»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Т.М. Бондаренко с. 117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рассматривать сюжетную картину, обучать, понимать вопросы по картине, отвечать на них. Формировать словарь по теме. Развивать лицевую, артикуляционную и ручную моторику.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E6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правильно произносить звуки И, О  (слитно на одном выходе); активизировать  в речи детей слова длинный, короткий.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различать и называть предметы мебели рассказывать об их назначении, употреблять в речи глагол лежать в повелительном наклонении (ляг). Формировать умение делать выдох ( не добирая воздуха)  побуждать к повторению отдельных слов и предложений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и отчетливо произносить звук М  (МЬ),  закреплять произношение звука У, учить детей отвечать на вопросы согласовывая слова с предложениями.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учить слушать сказку; учить подражать мимики и движениям героев сказки, развивать слуховое внимание.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слушать и понимать содержание потешки; вызвать радость от слушания потешки, желание участвовать в рассказывании.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слушать небольшое по объему произведение, понимать содержание, развивать мимическую и интонационную выразительность.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AD0B9A" w:rsidRDefault="00CB2085" w:rsidP="00EA0E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слушать рассказ понимать содержание. Воспитывать заботливое отношение к людям. Воспитывать желание участвовать в обсуждении произведени</w:t>
            </w:r>
            <w:r w:rsidR="00AD0B9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« Кот и мыши»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«Прятки»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 Игра с куклой»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«Поиграем в ладошки»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Подвижная игра «Наседка и цыплята»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Подвижная игра «Кот и мыши»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Подвижная игра «Прятки»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Подвижная игра «Мы топаем»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B44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FF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1. Тема: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«На чем люди ездят»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Павлова «Раннее детство» с. 34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 Тема: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Игра –инсценировка «Как машина зверят катала»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 79 № 6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«Игры и упражнения на звукопроизношение» (звук </w:t>
            </w:r>
            <w:r w:rsidRPr="00CB112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с.48 № 7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 Тема: «Рассматривание сюжетных картин»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с.56 №7</w:t>
            </w:r>
          </w:p>
          <w:p w:rsidR="00CB2085" w:rsidRPr="00CB112F" w:rsidRDefault="00CB2085" w:rsidP="00BE508D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художественной 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 Тема: «Дрема в гостях у детей»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Карпухина «Чтение худ. Лит-ры» с.41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Знакомство с рассказом Я.Тайца «Поезд» 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с.75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Чтение стихотвор. А.Барто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«Кто как кричит?»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2012 с.52 №2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4.Тема:Чтение сказки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«Козлята и волк»  Гербова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С.54.№ 5</w:t>
            </w: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BE5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445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и расширить знания детей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о транспорте. Учить понимать обобщенное  значение слова «транспорт» пользоваться им в активной речи. Понимать, что относится к транспортным средствам (самолет, поезд, автомобиль, автобус, троллейбус). 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участвовать в инсценировках, развивать способность  следить за действиями педагога, активно проговаривать простые и более сложные фразы, отчетливо произносить звук  - Э, звукоподражание – ЭЙ. 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Закреп звука У (изолированного и в звукосочетаниях)</w:t>
            </w:r>
          </w:p>
          <w:p w:rsidR="00CB2085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детей, учить договаривать слова, небольшие фразы.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Побуждать детей понимать смысловое значение, содержание потешек и песенок. Формировать слуховое восприятие ритмичности и напевности русских народных песенок и потешек. Соблюдать интонационную выразительность. Развивать активный словарь. Способствовать развитию произвольной памяти при подборе потешек к определенным жизненным ситуациям.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стихотворением-загадкой, совершенствовать речевой слух. С помощью султанчиков учить детей медленно выдыхать воздух через рот.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со сказкой «Козлята и волк» (обр.К.Ушинского)</w:t>
            </w:r>
          </w:p>
          <w:p w:rsidR="00AD0B9A" w:rsidRPr="00AD0B9A" w:rsidRDefault="00CB2085" w:rsidP="006720A3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Вызвать желание поиграть в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сказк</w:t>
            </w:r>
            <w:r w:rsidR="00AD0B9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 с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изображением транспорта наблюдение «грузовой автомобиль»</w:t>
            </w: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Речевая игра  «Паровоз»</w:t>
            </w: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Беседа «Кто, что ест?»</w:t>
            </w: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C3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«Кисонька-мурысонька»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Сказка «Горшок каши»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«Теремок»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Б.Заходер «Шофер»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Пл.-прог. с.26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Л.Славина «Кораблик»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Пл.-прог. с.36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В.Жуковский «Котик и козлик»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С.Маршак «Детки в клетке»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«Заюшкина избушка»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А.С.Пушкин «Ветер по морю гуляет»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В.Сутеев «Цыпленок и утенок»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«Игрушки»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«Идет коза рогатая»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Д/и «Кто из какой сказки»</w:t>
            </w: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6720A3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6720A3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FF7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«Медвежонок на горке» Карпухина с.34 з.23, 2013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«У Ляли болят зубы» Гербова с.53 з.22    1986 г.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«Рассматривание сюжетных картинок» Гербова с.63 з.7    2012г. </w:t>
            </w: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Д/и «Кто ушел? Кто пришел?»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Гербова с.58 з.1.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художественной </w:t>
            </w:r>
          </w:p>
          <w:p w:rsidR="00CB2085" w:rsidRPr="00AD0B9A" w:rsidRDefault="00CB2085" w:rsidP="00D27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r w:rsidR="00AD0B9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Чтение и разыгрывание потешки «Как по снегу, по метели трое саночек летели»Т.М.Бондаренко с.107  2013 г.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Чтение  стихотворения А.Барто «Снег» Д/и «Где снежинка?»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Гербова с.70 з.42  1986г.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Чтение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 И.Токмаковой «Медведь» Т.М.Бондаренко с.112</w:t>
            </w: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Чтение рассказа 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Л.Славиной «Кровать куклы» Т.М.Бондаренко с.80  2013г.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Формировать представление о приметах зимы: холодно, идет снег,со снегом можно играть; развивать эмоциональное восприятие и воспитывать любовь к окружающей природе.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сравнивать предметы по величине (большой -маленький),используя в речи соответствующие прилагательные; отчетливо произносить звук о, округляя при этом губы.</w:t>
            </w: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рассматривать картину, радоваться изображенному, отвечать на вопросы воспитателя по её содержанию, делать простейшие выводы. </w:t>
            </w:r>
          </w:p>
          <w:p w:rsidR="00AD0B9A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Формировать умение четко произносить звуки м-мь, п-пь, б-бь в словосочетаниях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на слух близкие по звучанию звукосочетания; совершенствовать память и внимание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CB112F">
              <w:rPr>
                <w:rStyle w:val="c1"/>
                <w:color w:val="000000"/>
              </w:rPr>
              <w:t>Помочь детям понять содержание потешки, вызвать у них желание слушать потешку, проговаривать слова вместе с воспитателем.</w:t>
            </w:r>
          </w:p>
          <w:p w:rsidR="00CB2085" w:rsidRPr="00CB112F" w:rsidRDefault="00CB2085" w:rsidP="00D279C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CB112F">
              <w:rPr>
                <w:rStyle w:val="c1"/>
                <w:color w:val="000000"/>
              </w:rPr>
              <w:t>Способствовать развитию воображения, наблюдательности, умения ориентироваться в окружающем.</w:t>
            </w:r>
          </w:p>
          <w:p w:rsidR="00CB2085" w:rsidRPr="00CB112F" w:rsidRDefault="00CB2085" w:rsidP="00D279CE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CB112F">
              <w:rPr>
                <w:rStyle w:val="c1"/>
                <w:color w:val="000000"/>
              </w:rPr>
              <w:t>Содействовать становлению интонационной выразительности речи.</w:t>
            </w:r>
          </w:p>
          <w:p w:rsidR="00CB2085" w:rsidRPr="00CB112F" w:rsidRDefault="00CB2085" w:rsidP="00D279C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рассказывать стихотворение вместе с педагогом, выполнять соответствующие тексту движения (собираться в кружок; «вертеться, как снежок»); использовать в речи предлоги; понимать инструкцию взрослого.</w:t>
            </w: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Закрепить знания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малышей о диких животных, </w:t>
            </w:r>
            <w:r w:rsidRPr="00CB1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жизни </w:t>
            </w:r>
            <w:r w:rsidRPr="00CB1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медведя в зимнее время. Воспитывать желание заботиться о животных.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CB112F">
                <w:rPr>
                  <w:rStyle w:val="a7"/>
                  <w:color w:val="auto"/>
                  <w:sz w:val="24"/>
                  <w:szCs w:val="24"/>
                  <w:u w:val="none"/>
                </w:rPr>
                <w:t>Познакомить</w:t>
              </w:r>
            </w:hyperlink>
            <w:r w:rsidR="00CB112F" w:rsidRPr="00CB112F">
              <w:rPr>
                <w:rStyle w:val="apple-converted-space"/>
                <w:sz w:val="24"/>
                <w:szCs w:val="24"/>
              </w:rPr>
              <w:t xml:space="preserve">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>с основным стихотворением, с жизнью медведя зимой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с новым  художественным произведением, помочь малышам понять содержание рассказа, учить сопереживать персонажу.Упражнять  детей в одновременном действии с кубиками и кирпичиками, учить различать их. Побуждать к общению.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Речевое упражнение «Снежинки» 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Речевая игра «Громко - тихо» 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«Угадай, кого не стало?»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«Прятки»</w:t>
            </w:r>
          </w:p>
          <w:p w:rsidR="00CB2085" w:rsidRPr="00CB112F" w:rsidRDefault="00CB2085" w:rsidP="00907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Сказка «Рукавичка»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Потешки «Кисонька-мурысонька», В.Сутеев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«Цыпленок и утенок»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«Ай, ду-ду…»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С.Маршак «Сказка о глупом мышонке» 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«Пошел котик на торжок»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«Заюшкина избушка»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«Сидит белка на тележке»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«Снег»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Потешка«Как по снегу,по метели трое саночек летели»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Р.н.с. «Теремок»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И.Токмакова «Медведь»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D279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1.Тема:Игра «Кто позвал?»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Д/и «Это зима» Гербова с.66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«Упражнение на совершенствование звук. культуры речи»  Гербова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с.69       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«Зайка, Мишка и Лиса» Карпухина с.61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1.Тема:Чтение  детям потешки «Заинька, походи…» Гербова с.72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«Постараемся не разбудить Мишку» Бонд.с.112 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Чтение сказки«Три медведя» Гербова с.65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различать на слух звукоподражательные слова; узнать сверстников по голосу(игра «Кто позвал?)Рассматривать с детьми раздаточные картинки (зимние сюжеты) и объяснить , что на них изображено.</w:t>
            </w: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Упражнять детей в отчетливом произношении звуков т,ть, развивать голосовой аппарат с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помощью упражнения на образовании слов по аналогии.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Побуждать детей понимать простые словесные инструкции, выраженные двумя словами; и выбирать из нескольких игрушек и картинок ту, которую просит воспитатель, и называть игрушку облегченным словом. Воспитывать дружеские отношения и внимание во время игры.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Вызвать у детей радость от прослушивания потешки и желание слушать  её неоднократно; поощрять попытки малышей проговаривать слова потешки вместе с педагогом, имитировать движения, о которых в ней говорится.</w:t>
            </w: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с новым стихотворением, с жизнью медведя зимой. Развивать речь.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со сказкой «Три медведя», приучая их внимательно слушать относительно большие по объёму художественные произведения.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Д/и «Кому, что нужно для работы?»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Игры с куклами.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«Узнай друзей по голосу»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П.Воронько «Спать пора»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Потеш. «Тень-тень-потетень…»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Л.Пантелеев «Как поросенок говорить научился» </w:t>
            </w: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А.Введенский «Песня машиниста»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И.Токмакова  «Баиньки»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Р.н.с.«Маша и медведь»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А.Барто «Девочка – ревушка»</w:t>
            </w:r>
          </w:p>
          <w:p w:rsidR="00CB2085" w:rsidRPr="00CB112F" w:rsidRDefault="00CB2085" w:rsidP="00D27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1.Тема: Составление рассказа на тему «Как мы птичек кормили»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Гербова с.71 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«Тик-так» - звукопроизношение.  Гербова с.83  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Рассматривание картины «Игра с куклой» Гербова с.91  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«Передай куклу Катю»  «Отгадай» Гербова с.100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1.Тема: Чтение р.н. потешки «Ой ду-ду, ду-ду, ду-ду…»Рассказывание сказки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«Теремок» Гербова  с.71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Чтение потешки «Наша Маша маленькая…»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С.Капутикян «Маша обедает» Гербова с.72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«Хороши у Танюши друзья» образовательная .ситуация Бондар.с.166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Чтение рассказа Тайца «Поезд» Гербова с.75 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следить за рассказом воспитателя: добавлять слова, заканчивать фразы; упражнять в отчетливом произнесении звука </w:t>
            </w:r>
            <w:r w:rsidRPr="00CB112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, (изолированного, в звукоподражательных словах и во фразах)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произносить звук т,(ть), закреплять правильное  произношение звука к, учить произносить слова громко и тихо, быстро и медленно.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понимать изображенное на картине, отвечать на вопросы воспитателя по её содержанию; формировать умение соотносить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предметы, изображенные на сюжетной картине, с соответствующими предметными картинками; развивать наблюдательность.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Формировать умения отчетливо и ясно произносить отдельные слова и фразы, вежливо просить у товарища игрушку; учить детей внимательно слушать и отгадывать несложные загадки.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со сказкой «Теремок» и песенкой-присказкой.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 С. Капутикян; учить договаривать звукоподражательные слова и небольшие фразы,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встречающиеся в стихотворении.</w:t>
            </w: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внимательно слушать стихотворение, понимать содержание; побуждать малышей помогать читать стихотворение, вызвать сочувствие к девочке Тане.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Совершенствовать умение слушать рассказ  без наглядного сопровождения.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«Кто, что делает?»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Хороводная игра «Карусель»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Речевая игра «Где найти?»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Речевая игра «Отгадай загадку»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Стих.И.Токмакова «Медведь»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«Слон»</w:t>
            </w: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«Курочка-Ряба»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С.Капутикян «Маша обедает»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«Курочка-Ряба»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«Лошадка»</w:t>
            </w: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«Паровоз» Т.Волгина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«Из-за леса, из-за гор…»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К.Ушинский «Ванька»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Токмакова «Медведь»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«Коза-хлопота»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Март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«Что подарим маме?» Павлова «Развитие речи»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С.110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«Мамин день» Хомякова с.82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3.Тема: «Семья» Хомякова с.86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« Наша Таня» Карпухина с.120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Повтор.сказки «Репка» С использ.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моделирования её эпизодов. Бондаренко с.159</w:t>
            </w: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Чтение произведения К.Чуковского «Путаница» Герб. С.77 </w:t>
            </w: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Чтение рассказа Л.Н. Толстого «Была в лесу белка»Бондар.с.168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4.Тема: Повторение знакомых детям потешек. Герб. С.103 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строить предложения , грамматически правильно употребляя существительные .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Закреплять навыки и умения, полученные на прошлых занятиях, развивать общую и мелкую моторику, продолжать учить навыкам элементарной гигиены и прочим бытовым навыкам, развивать логическое мышление.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Учить пересказывать небольшие эпизоды знакомой сказки, развивать интонационную выразительность. Повторять с детьми имена их ближайших родственников. Воспитывать любовь и уважение к членам семьи.</w:t>
            </w:r>
          </w:p>
          <w:p w:rsidR="00CB2085" w:rsidRPr="00CB112F" w:rsidRDefault="00CB2085" w:rsidP="00CB112F">
            <w:pPr>
              <w:rPr>
                <w:rFonts w:ascii="Times New Roman" w:hAnsi="Times New Roman"/>
              </w:rPr>
            </w:pPr>
          </w:p>
          <w:p w:rsidR="00CB2085" w:rsidRPr="00CB112F" w:rsidRDefault="00CB2085" w:rsidP="00CB112F">
            <w:pPr>
              <w:rPr>
                <w:rFonts w:ascii="Times New Roman" w:hAnsi="Times New Roman"/>
              </w:rPr>
            </w:pPr>
            <w:r w:rsidRPr="00CB112F">
              <w:rPr>
                <w:rFonts w:ascii="Times New Roman" w:hAnsi="Times New Roman"/>
              </w:rPr>
              <w:t>Воспитывать у детей умение слушать, запоминать небольшое по объему стихотворение, читать наизусть не торопясь.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Напомнить малышам содержание знакомой сказки, побуждать их к проговариванию и повторению вслед за воспитателем отдельных слов и фраз, воспитывать любовь к художественной литературе.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произведением К.Чуковского  «Путаница», доставив радость малышам от звучного, веселого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стихотворного текста.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малышей с белкой и её детками, учить слушать рассказ, понимать содержание, отвечать на вопросы.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Напомнить детям потешки, вызвать желание послушать ту или иную потешку ещё раз; побуждать детей принимать участие в чтении потешек воспитателя (договаривать слова и некоторые несложные фразы).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 «Чьи детки?»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Д/и «Чудесный мешочек»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Речевая игра «Змейка»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Игры в мяч.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«Колобок»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Сказка «Как коза избушку построила»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Стих. «Гуси» Клокова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«Обновки»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«Мячик», «Бычок»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«Козлята и волк»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К.Чуковский «Котауси и Мауси»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«Мишка», «Зайка»,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Р.н.с. «Маша и медведь»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В.Бианки 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«Лиса и мышонок»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Потеш. «Бу-бу, я рогатый…»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Донникова«Хозяюшка»</w:t>
            </w: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«Теремок»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«Магазин посуды» Павлова «Развитие речи» с.149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«У Мишки день рождения» Хомякова с.52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Рассматривание картин из серии «Домашние животные» (утки и гуси) Гербова с.71 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Упражнение на звукопроизношение,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звук «С» Гербова с.105 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 художественной литературы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1.Тема: Чтение сказки «Маша и медведь» Рассказ воспитателя об иллюстрации к сказке. Гербова с.82 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2.Тема: Чтение детям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 «Курочка» Е.Чарушина. Гербова С.68 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«Наши любимые сказки» Карпухина с.140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417830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pStyle w:val="a8"/>
              <w:shd w:val="clear" w:color="auto" w:fill="FFFFFF"/>
              <w:spacing w:line="270" w:lineRule="atLeast"/>
              <w:rPr>
                <w:color w:val="000000"/>
              </w:rPr>
            </w:pPr>
            <w:r w:rsidRPr="00CB112F">
              <w:rPr>
                <w:color w:val="000000"/>
              </w:rPr>
              <w:t>Развитие понимания речи окружающих, развитие активной речи, формирование фонематического слуха и правильного звукопроизношения. развитие умения грамматически правильно говорить.</w:t>
            </w:r>
          </w:p>
          <w:p w:rsidR="00AD0B9A" w:rsidRPr="00CB112F" w:rsidRDefault="00AD0B9A" w:rsidP="00417830">
            <w:pPr>
              <w:pStyle w:val="a8"/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CB2085" w:rsidRDefault="00CB2085" w:rsidP="00417830">
            <w:pPr>
              <w:pStyle w:val="a8"/>
              <w:shd w:val="clear" w:color="auto" w:fill="FFFFFF"/>
              <w:spacing w:line="270" w:lineRule="atLeast"/>
            </w:pPr>
            <w:r w:rsidRPr="00CB112F">
              <w:t xml:space="preserve">Формировать предметный и глагольный словарь по теме. Формировать грамматический строй речи, учить образовывать уменьшительно-ласкательную форму имен существительных. Развивать </w:t>
            </w:r>
            <w:r w:rsidRPr="00CB112F">
              <w:lastRenderedPageBreak/>
              <w:t>зрительное внимание, умение визуально координировать  и контролировать свои действия.</w:t>
            </w:r>
          </w:p>
          <w:p w:rsidR="00AD0B9A" w:rsidRPr="00CB112F" w:rsidRDefault="00AD0B9A" w:rsidP="00417830">
            <w:pPr>
              <w:pStyle w:val="a8"/>
              <w:shd w:val="clear" w:color="auto" w:fill="FFFFFF"/>
              <w:spacing w:line="270" w:lineRule="atLeast"/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Помочь детям увидеть различия между взрослыми животными и их детенышами, обогащать и активизировать словарь , развивать инициативную речь, расширять знания об окружающем мире , воспитывать усидчивость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произносить звук </w:t>
            </w:r>
            <w:r w:rsidRPr="00CB1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в отдельных словах и фразах, отчетливо произносить слова и фразы с этим звуком.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 Р.н.с. «Маша и медведь». Постараться убедить детей в том, что, рассматривая рисунки, можно увидеть много интересного; помочь детям разыграть отрывок из сказки« Маша и медведь» прививая им интерес к драматизации.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слушать небольшое по объему художественное произведение(без наглядного сопровождения); учить рассматривать рисунок и вспоминать авторские описания персонажей</w:t>
            </w:r>
          </w:p>
          <w:p w:rsidR="00AD0B9A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085" w:rsidRPr="00CB112F" w:rsidRDefault="00CB2085" w:rsidP="009006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Расширять знания детей о литературном жанре-сказка. Формировать устойчивый интерес к прослушиванию новых и драматизации уже знакомых сказок. Побуждать детей внимательно слушать сказку, выделять главных героев, осмысливать её содержание. Воспитывать любовь к устному народному творчеству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Игра-имитация «Самовар» «Ложка»</w:t>
            </w: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Хороводная игра «Каравай»</w:t>
            </w: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Игра-имитация</w:t>
            </w: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«Воробышки радуются солнышку»</w:t>
            </w: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tabs>
                <w:tab w:val="left" w:pos="20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Беседа о птицах, которые живут у них дома.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«Ай ду-ду…»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Сутеев «Кто сказал «Мяу?»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К.Чуковский «Сказка о глупом мышонке»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«Пошел  котик на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торжок…»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«Маша и медведь»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К.Чуковский «Муха-цокотуха»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В.Бианки «Лис и мышонок»</w:t>
            </w: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К.Чуковский «Федорино горе</w:t>
            </w: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Потешка «Наши уточки с утра…»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А.Барто «Кто как кричит?»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Р.н.с. «Кот, петух и лиса»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Сутеев «Цыплёнок и утёнок»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9571" w:type="dxa"/>
            <w:gridSpan w:val="3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1.Тема: Песенка «Дождик, дождик» Бондаренко с.204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«Передай куклу Катю» Гербова с.100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3.Тема: «Распускается сирень» Хомякова с.122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«Бабочки-живые цветы» Хомякова с.123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1.Тема: Чтение стих-я Бойко  «Солнышко»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Бондаренко с.213 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2.Тема: «Чтение стихотворения  Богдаринова «Ветер-ветерок» Шамрай с.100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3.Тема:  Чтение стихотворения А.Барто «Девочка-рёвушка» Герб.с.87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4.Тема: Чтение сказки В.Бианки «Лис и мышонок»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Герб. с.91  </w:t>
            </w: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9A" w:rsidRPr="00CB112F" w:rsidRDefault="00AD0B9A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9A" w:rsidRDefault="00AD0B9A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9A" w:rsidRPr="00CB112F" w:rsidRDefault="00AD0B9A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402555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Развивать  голосовой аппарат, вырабатывать умение произносить звукоподражания громко и тихо. Познакомить с русской народной песенкой, </w:t>
            </w:r>
            <w:r w:rsidRPr="00CB112F">
              <w:rPr>
                <w:rFonts w:ascii="Times New Roman" w:hAnsi="Times New Roman"/>
                <w:sz w:val="24"/>
                <w:szCs w:val="24"/>
              </w:rPr>
              <w:lastRenderedPageBreak/>
              <w:t>помочь запомнить.</w:t>
            </w:r>
          </w:p>
          <w:p w:rsidR="00CB2085" w:rsidRDefault="00CB2085" w:rsidP="00417830">
            <w:pPr>
              <w:pStyle w:val="c2c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AD0B9A" w:rsidRPr="00CB112F" w:rsidRDefault="00AD0B9A" w:rsidP="00417830">
            <w:pPr>
              <w:pStyle w:val="c2c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CB2085" w:rsidRPr="00CB112F" w:rsidRDefault="00CB2085" w:rsidP="00402555">
            <w:pPr>
              <w:pStyle w:val="c2c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CB112F">
              <w:t xml:space="preserve"> Учить детей отчетливо произносить слова и фразы, приучать вежливо просить у товарищей игрушки: отгадывать простые загадки.</w:t>
            </w: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Знакомить с сиреневым цветом , упражнять в нахождении сиреневых предметов среди остальных, в назывании цвета. Формировать грамматический строй речи. Повторять с детьми характерные признаки весны, продолжать формировать словарь по теме.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Повторить с детьми характерные признаки весны, учить узнавать знакомые цветущие растения. Воспитывать у детей заботливое отношение к природе, добрые чувства к окружающим, желание эмоционально откликаться на красоту окружающей природы.</w:t>
            </w: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Познакомить детей с новым стихотворением о солнышке, помочь понять содержание; побуждать малышей принимать участие в чтении.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учить детей устанавливать причинные связи: наступила осень, солнце греет слабо, дует сильный ветер, с деревьев опадают листья; учить замечать в картинах ветреную погоду, развивать слуховое и зрительное восприятие; закреплять умение лепить шарики; воспитывать желание помогать взрослым и друзьям.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познавательный интерес, обогащать непосредственно чувственный опыт детей в разных видах деятельности, продолжить знакомить с названиями предметов ближайшего окружения.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B2085" w:rsidRPr="00CB112F" w:rsidRDefault="00CB2085" w:rsidP="009006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новой сказкой, помочь понять ее содержание, учить отвечать на вопросы и участвовать в драматизации эпизодов из сказки; вызвать положительные эмоции</w:t>
            </w:r>
          </w:p>
        </w:tc>
        <w:tc>
          <w:tcPr>
            <w:tcW w:w="3191" w:type="dxa"/>
          </w:tcPr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Речевая игра «Солнышко или дождик?» 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Речевая игра «У Ляли болят зубы» пл.прог. с.31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Дидактическая игра Где мой цветок?»</w:t>
            </w: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Пальчиковая гимнастика «Пальчики в лесу»</w:t>
            </w: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Чтение стих-я А.Барто «Девочка-рёвушка»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Словац. Сказка «У солнышка в гостях»</w:t>
            </w:r>
          </w:p>
          <w:p w:rsidR="00CB2085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9A" w:rsidRPr="00CB112F" w:rsidRDefault="00AD0B9A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Потешка «Бежала лесочком лиса с кузовочком»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«Кошка»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Закличка «Дождик-дождик»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В.Бианки «Лис и мышонок»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А.Барто «Кораблик»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З.Александрова «Мой мишка»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Р.н.с.  «Как коза избушку построила»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Павлова «Земляничка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 Пикулева «Лисий хвостик»  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Б.Заходер «Ёжик»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>В.Сутеев «Кто сказал мяу?»</w:t>
            </w: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900611">
            <w:pPr>
              <w:rPr>
                <w:rFonts w:ascii="Times New Roman" w:hAnsi="Times New Roman"/>
                <w:sz w:val="24"/>
                <w:szCs w:val="24"/>
              </w:rPr>
            </w:pPr>
            <w:r w:rsidRPr="00CB112F">
              <w:rPr>
                <w:rFonts w:ascii="Times New Roman" w:hAnsi="Times New Roman"/>
                <w:sz w:val="24"/>
                <w:szCs w:val="24"/>
              </w:rPr>
              <w:t xml:space="preserve">А.Барто «Девочка-рёвушка» </w:t>
            </w: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085" w:rsidRPr="00CB112F" w:rsidRDefault="00CB2085" w:rsidP="00417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85" w:rsidRPr="00CB112F" w:rsidTr="00EA0E15">
        <w:tc>
          <w:tcPr>
            <w:tcW w:w="3190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085" w:rsidRPr="00CB112F" w:rsidRDefault="00CB2085" w:rsidP="00EA0E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085" w:rsidRPr="00CB112F" w:rsidRDefault="00CB2085" w:rsidP="00E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085" w:rsidRPr="00D840DA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2085" w:rsidRPr="00C9378D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43AB" w:rsidRDefault="003A43AB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2085" w:rsidRDefault="00CB2085" w:rsidP="008F7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9378D">
        <w:rPr>
          <w:rFonts w:ascii="Times New Roman" w:hAnsi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CB2085" w:rsidRDefault="00CB2085" w:rsidP="008F7C2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637D7">
        <w:rPr>
          <w:rFonts w:ascii="Times New Roman" w:hAnsi="Times New Roman"/>
          <w:i/>
          <w:sz w:val="28"/>
          <w:szCs w:val="28"/>
        </w:rPr>
        <w:t>Развитие речи:</w:t>
      </w:r>
    </w:p>
    <w:p w:rsidR="00CB2085" w:rsidRPr="00AE696C" w:rsidRDefault="00CB2085" w:rsidP="008F7C28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696C">
        <w:rPr>
          <w:rFonts w:ascii="Times New Roman" w:hAnsi="Times New Roman"/>
          <w:i/>
          <w:sz w:val="28"/>
          <w:szCs w:val="28"/>
          <w:u w:val="single"/>
        </w:rPr>
        <w:t>1,5-2 года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Ребенок проявляет интерес к книгам, демонстрирует запоминание первых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сказок путем включения в рассказ взрослого отдельных слов и действий.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Эмоционально позитивно реагирует на песенки и потешки.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Демонстрирует достаточный активный словарь (называет предметы и их части,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частично действия и качества предметов).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Способен вступать в диалог со взрослыми и сверстниками (обращается с</w:t>
      </w:r>
    </w:p>
    <w:p w:rsidR="00CB2085" w:rsidRPr="00AE696C" w:rsidRDefault="00CB2085" w:rsidP="00A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просьбой, привлекает внимание к своим действиям, задает вопросы «Кто?», «Что?»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ждет на них ответа)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AE696C">
        <w:rPr>
          <w:rFonts w:ascii="Times New Roman" w:hAnsi="Times New Roman"/>
          <w:sz w:val="28"/>
          <w:szCs w:val="24"/>
          <w:u w:val="single"/>
        </w:rPr>
        <w:t>2-3 года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Ребенок активен и инициативен в речевых контактах с воспитателем и детьми.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Проявляет интерес и доброжелательность в общении со сверстниками. Легко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понимает речь взрослого на наглядной основе и без наглядности, использует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696C">
        <w:rPr>
          <w:rFonts w:ascii="Times New Roman" w:hAnsi="Times New Roman"/>
          <w:sz w:val="28"/>
          <w:szCs w:val="24"/>
        </w:rPr>
        <w:t>разговоре форму простого предложения из 4-х и более слов, правильно оформляет его.</w:t>
      </w:r>
    </w:p>
    <w:p w:rsidR="00CB2085" w:rsidRPr="00AE696C" w:rsidRDefault="00CB2085" w:rsidP="008F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E696C">
        <w:rPr>
          <w:rFonts w:ascii="Symbol" w:hAnsi="Symbol" w:cs="Symbol"/>
          <w:sz w:val="28"/>
          <w:szCs w:val="24"/>
        </w:rPr>
        <w:t></w:t>
      </w:r>
      <w:r w:rsidRPr="00AE696C">
        <w:rPr>
          <w:rFonts w:ascii="Symbol" w:hAnsi="Symbol" w:cs="Symbol"/>
          <w:sz w:val="28"/>
          <w:szCs w:val="24"/>
        </w:rPr>
        <w:t></w:t>
      </w:r>
      <w:r w:rsidRPr="00AE696C">
        <w:rPr>
          <w:rFonts w:ascii="Times New Roman" w:hAnsi="Times New Roman"/>
          <w:sz w:val="28"/>
          <w:szCs w:val="24"/>
        </w:rPr>
        <w:t>Самостоятельно использует форму приветствия, прощания, просьбы и</w:t>
      </w:r>
    </w:p>
    <w:p w:rsidR="00CB2085" w:rsidRDefault="00CB2085" w:rsidP="008F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696C">
        <w:rPr>
          <w:rFonts w:ascii="Times New Roman" w:hAnsi="Times New Roman"/>
          <w:sz w:val="28"/>
          <w:szCs w:val="24"/>
        </w:rPr>
        <w:t>благодарности.</w:t>
      </w:r>
    </w:p>
    <w:p w:rsidR="003A43AB" w:rsidRPr="00AE696C" w:rsidRDefault="003A43AB" w:rsidP="008F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B2085" w:rsidRPr="001637D7" w:rsidRDefault="00CB2085" w:rsidP="008F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1637D7">
        <w:rPr>
          <w:rFonts w:ascii="Times New Roman" w:hAnsi="Times New Roman"/>
          <w:i/>
          <w:sz w:val="28"/>
          <w:szCs w:val="24"/>
        </w:rPr>
        <w:t>Восприятие художественной литературы</w:t>
      </w:r>
      <w:r>
        <w:rPr>
          <w:rFonts w:ascii="Times New Roman" w:hAnsi="Times New Roman"/>
          <w:i/>
          <w:sz w:val="28"/>
          <w:szCs w:val="24"/>
        </w:rPr>
        <w:t>:</w:t>
      </w:r>
    </w:p>
    <w:p w:rsidR="00CB2085" w:rsidRPr="00B261CD" w:rsidRDefault="00CB2085" w:rsidP="00AE69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Ребенок охотно отзывается на предложение прослушать литературный текст,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1CD">
        <w:rPr>
          <w:rFonts w:ascii="Times New Roman" w:hAnsi="Times New Roman"/>
          <w:sz w:val="28"/>
          <w:szCs w:val="28"/>
        </w:rPr>
        <w:t>сам просит взрослого прочесть стихи, сказку.</w:t>
      </w:r>
    </w:p>
    <w:p w:rsidR="00CB2085" w:rsidRPr="00B261CD" w:rsidRDefault="00CB2085" w:rsidP="00AE69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Узнает содержание прослушанных произведений по иллюстрациям и</w:t>
      </w:r>
    </w:p>
    <w:p w:rsidR="00CB2085" w:rsidRDefault="00CB2085" w:rsidP="00AE696C">
      <w:pPr>
        <w:pStyle w:val="a5"/>
        <w:jc w:val="both"/>
        <w:rPr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обложкам знакомых книг.</w:t>
      </w:r>
    </w:p>
    <w:p w:rsidR="00CB2085" w:rsidRDefault="00CB2085" w:rsidP="00AE69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261CD">
        <w:rPr>
          <w:rFonts w:ascii="Times New Roman" w:hAnsi="Times New Roman"/>
          <w:sz w:val="28"/>
          <w:szCs w:val="28"/>
        </w:rPr>
        <w:t>Активно сопереживает героям произведения, эмоционально откликается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1CD">
        <w:rPr>
          <w:rFonts w:ascii="Times New Roman" w:hAnsi="Times New Roman"/>
          <w:sz w:val="28"/>
          <w:szCs w:val="28"/>
        </w:rPr>
        <w:t>содержание прочитанного</w:t>
      </w:r>
    </w:p>
    <w:p w:rsidR="00CB2085" w:rsidRDefault="00CB2085"/>
    <w:sectPr w:rsidR="00CB2085" w:rsidSect="008F17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CD" w:rsidRDefault="00F733CD" w:rsidP="003A43AB">
      <w:pPr>
        <w:spacing w:after="0" w:line="240" w:lineRule="auto"/>
      </w:pPr>
      <w:r>
        <w:separator/>
      </w:r>
    </w:p>
  </w:endnote>
  <w:endnote w:type="continuationSeparator" w:id="1">
    <w:p w:rsidR="00F733CD" w:rsidRDefault="00F733CD" w:rsidP="003A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AB" w:rsidRDefault="000F60D3">
    <w:pPr>
      <w:pStyle w:val="ab"/>
      <w:jc w:val="right"/>
    </w:pPr>
    <w:fldSimple w:instr=" PAGE   \* MERGEFORMAT ">
      <w:r w:rsidR="007E4BB4">
        <w:rPr>
          <w:noProof/>
        </w:rPr>
        <w:t>2</w:t>
      </w:r>
    </w:fldSimple>
  </w:p>
  <w:p w:rsidR="003A43AB" w:rsidRDefault="003A43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CD" w:rsidRDefault="00F733CD" w:rsidP="003A43AB">
      <w:pPr>
        <w:spacing w:after="0" w:line="240" w:lineRule="auto"/>
      </w:pPr>
      <w:r>
        <w:separator/>
      </w:r>
    </w:p>
  </w:footnote>
  <w:footnote w:type="continuationSeparator" w:id="1">
    <w:p w:rsidR="00F733CD" w:rsidRDefault="00F733CD" w:rsidP="003A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96E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1AA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A02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0A1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AA1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82B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81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E7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2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0A9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56426"/>
    <w:multiLevelType w:val="hybridMultilevel"/>
    <w:tmpl w:val="C23AA950"/>
    <w:lvl w:ilvl="0" w:tplc="737E33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D9324E"/>
    <w:multiLevelType w:val="hybridMultilevel"/>
    <w:tmpl w:val="1812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C28"/>
    <w:rsid w:val="00001C4C"/>
    <w:rsid w:val="00015E33"/>
    <w:rsid w:val="00051F4E"/>
    <w:rsid w:val="000F60D3"/>
    <w:rsid w:val="00106252"/>
    <w:rsid w:val="001637D7"/>
    <w:rsid w:val="00181DB1"/>
    <w:rsid w:val="001E488F"/>
    <w:rsid w:val="0020730D"/>
    <w:rsid w:val="00354FF5"/>
    <w:rsid w:val="00356A82"/>
    <w:rsid w:val="003A43AB"/>
    <w:rsid w:val="003B1C9C"/>
    <w:rsid w:val="003C1EEB"/>
    <w:rsid w:val="00401878"/>
    <w:rsid w:val="00402555"/>
    <w:rsid w:val="00417830"/>
    <w:rsid w:val="004452E0"/>
    <w:rsid w:val="004513CA"/>
    <w:rsid w:val="00463751"/>
    <w:rsid w:val="0047216E"/>
    <w:rsid w:val="004B5F5A"/>
    <w:rsid w:val="0057380D"/>
    <w:rsid w:val="00653A85"/>
    <w:rsid w:val="006720A3"/>
    <w:rsid w:val="006766FC"/>
    <w:rsid w:val="00682C4D"/>
    <w:rsid w:val="006951EB"/>
    <w:rsid w:val="00740CE0"/>
    <w:rsid w:val="007734B8"/>
    <w:rsid w:val="007775DA"/>
    <w:rsid w:val="007E0715"/>
    <w:rsid w:val="007E4BB4"/>
    <w:rsid w:val="007F1FEB"/>
    <w:rsid w:val="00826AD7"/>
    <w:rsid w:val="0083702C"/>
    <w:rsid w:val="008D1003"/>
    <w:rsid w:val="008F17EC"/>
    <w:rsid w:val="008F7C28"/>
    <w:rsid w:val="00900611"/>
    <w:rsid w:val="0090424B"/>
    <w:rsid w:val="00907882"/>
    <w:rsid w:val="009330A6"/>
    <w:rsid w:val="009420E1"/>
    <w:rsid w:val="00AD0B9A"/>
    <w:rsid w:val="00AD2974"/>
    <w:rsid w:val="00AE696C"/>
    <w:rsid w:val="00AE759C"/>
    <w:rsid w:val="00B261CD"/>
    <w:rsid w:val="00B44F6E"/>
    <w:rsid w:val="00BE508D"/>
    <w:rsid w:val="00C05238"/>
    <w:rsid w:val="00C249CD"/>
    <w:rsid w:val="00C82236"/>
    <w:rsid w:val="00C9378D"/>
    <w:rsid w:val="00CB112F"/>
    <w:rsid w:val="00CB2085"/>
    <w:rsid w:val="00CB6A1A"/>
    <w:rsid w:val="00CC245F"/>
    <w:rsid w:val="00D279CE"/>
    <w:rsid w:val="00D840DA"/>
    <w:rsid w:val="00DB6583"/>
    <w:rsid w:val="00E05864"/>
    <w:rsid w:val="00E344F3"/>
    <w:rsid w:val="00E92D4A"/>
    <w:rsid w:val="00EA0E15"/>
    <w:rsid w:val="00EC3EFF"/>
    <w:rsid w:val="00ED692F"/>
    <w:rsid w:val="00EE6DDD"/>
    <w:rsid w:val="00EF34BC"/>
    <w:rsid w:val="00EF774F"/>
    <w:rsid w:val="00F227DB"/>
    <w:rsid w:val="00F2510D"/>
    <w:rsid w:val="00F6644D"/>
    <w:rsid w:val="00F733CD"/>
    <w:rsid w:val="00FC3ED8"/>
    <w:rsid w:val="00FD431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F7C28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7C2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AE696C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rsid w:val="00D84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E759C"/>
    <w:rPr>
      <w:rFonts w:ascii="Times New Roman" w:hAnsi="Times New Roman"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D27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279CE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D279CE"/>
    <w:rPr>
      <w:rFonts w:ascii="Times New Roman" w:hAnsi="Times New Roman" w:cs="Times New Roman"/>
    </w:rPr>
  </w:style>
  <w:style w:type="paragraph" w:styleId="a8">
    <w:name w:val="Normal (Web)"/>
    <w:basedOn w:val="a"/>
    <w:uiPriority w:val="99"/>
    <w:rsid w:val="00417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417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A43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43A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3A43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43A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3055-kak-poznakomit-detey-doshkolnogo-vozrasta-s-konventsiey-o-pravakh-reben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20</cp:revision>
  <cp:lastPrinted>2017-05-31T05:52:00Z</cp:lastPrinted>
  <dcterms:created xsi:type="dcterms:W3CDTF">2017-05-15T07:48:00Z</dcterms:created>
  <dcterms:modified xsi:type="dcterms:W3CDTF">2021-10-15T08:29:00Z</dcterms:modified>
</cp:coreProperties>
</file>