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FA" w:rsidRPr="00D16749" w:rsidRDefault="001978FA" w:rsidP="001978FA">
      <w:pPr>
        <w:pStyle w:val="a4"/>
        <w:jc w:val="right"/>
        <w:rPr>
          <w:rFonts w:ascii="Times New Roman" w:hAnsi="Times New Roman" w:cs="Times New Roman"/>
        </w:rPr>
      </w:pPr>
      <w:r w:rsidRPr="00D16749">
        <w:rPr>
          <w:rFonts w:ascii="Times New Roman" w:hAnsi="Times New Roman" w:cs="Times New Roman"/>
        </w:rPr>
        <w:t>УТВЕРЖДАЮ</w:t>
      </w:r>
    </w:p>
    <w:p w:rsidR="001978FA" w:rsidRPr="00D16749" w:rsidRDefault="001978FA" w:rsidP="001978FA">
      <w:pPr>
        <w:pStyle w:val="a4"/>
        <w:jc w:val="right"/>
        <w:rPr>
          <w:rFonts w:ascii="Times New Roman" w:hAnsi="Times New Roman" w:cs="Times New Roman"/>
        </w:rPr>
      </w:pPr>
      <w:r w:rsidRPr="00D16749">
        <w:rPr>
          <w:rFonts w:ascii="Times New Roman" w:hAnsi="Times New Roman" w:cs="Times New Roman"/>
        </w:rPr>
        <w:t>Заведующий</w:t>
      </w:r>
    </w:p>
    <w:p w:rsidR="001978FA" w:rsidRPr="00D16749" w:rsidRDefault="001978FA" w:rsidP="001978FA">
      <w:pPr>
        <w:pStyle w:val="a4"/>
        <w:jc w:val="right"/>
        <w:rPr>
          <w:rFonts w:ascii="Times New Roman" w:hAnsi="Times New Roman" w:cs="Times New Roman"/>
          <w:szCs w:val="28"/>
        </w:rPr>
      </w:pPr>
      <w:r w:rsidRPr="00D16749">
        <w:rPr>
          <w:rFonts w:ascii="Times New Roman" w:hAnsi="Times New Roman" w:cs="Times New Roman"/>
          <w:szCs w:val="28"/>
        </w:rPr>
        <w:t xml:space="preserve">МБДОУ </w:t>
      </w:r>
      <w:proofErr w:type="spellStart"/>
      <w:r w:rsidRPr="00D16749">
        <w:rPr>
          <w:rFonts w:ascii="Times New Roman" w:hAnsi="Times New Roman" w:cs="Times New Roman"/>
          <w:szCs w:val="28"/>
        </w:rPr>
        <w:t>д</w:t>
      </w:r>
      <w:proofErr w:type="spellEnd"/>
      <w:r w:rsidRPr="00D16749">
        <w:rPr>
          <w:rFonts w:ascii="Times New Roman" w:hAnsi="Times New Roman" w:cs="Times New Roman"/>
          <w:szCs w:val="28"/>
        </w:rPr>
        <w:t xml:space="preserve">/с «Теремок» </w:t>
      </w:r>
      <w:proofErr w:type="gramStart"/>
      <w:r w:rsidRPr="00D16749">
        <w:rPr>
          <w:rFonts w:ascii="Times New Roman" w:hAnsi="Times New Roman" w:cs="Times New Roman"/>
          <w:szCs w:val="28"/>
        </w:rPr>
        <w:t>г</w:t>
      </w:r>
      <w:proofErr w:type="gramEnd"/>
      <w:r w:rsidRPr="00D16749">
        <w:rPr>
          <w:rFonts w:ascii="Times New Roman" w:hAnsi="Times New Roman" w:cs="Times New Roman"/>
          <w:szCs w:val="28"/>
        </w:rPr>
        <w:t>. Чаплыгин</w:t>
      </w:r>
    </w:p>
    <w:p w:rsidR="001978FA" w:rsidRPr="00D16749" w:rsidRDefault="001978FA" w:rsidP="001978FA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D16749">
        <w:rPr>
          <w:rFonts w:ascii="Times New Roman" w:hAnsi="Times New Roman" w:cs="Times New Roman"/>
        </w:rPr>
        <w:t>____________С.В.Подлесных</w:t>
      </w:r>
      <w:proofErr w:type="spellEnd"/>
    </w:p>
    <w:p w:rsidR="001978FA" w:rsidRPr="00D16749" w:rsidRDefault="001978FA" w:rsidP="001978F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«12»  сентября  2017</w:t>
      </w:r>
      <w:r w:rsidRPr="00D16749">
        <w:rPr>
          <w:rFonts w:ascii="Times New Roman" w:hAnsi="Times New Roman" w:cs="Times New Roman"/>
        </w:rPr>
        <w:t xml:space="preserve"> г.</w:t>
      </w:r>
    </w:p>
    <w:p w:rsidR="001978FA" w:rsidRPr="000D35E7" w:rsidRDefault="001978FA" w:rsidP="001978FA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1978FA" w:rsidRPr="000D35E7" w:rsidRDefault="001978FA" w:rsidP="001978F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5E7">
        <w:rPr>
          <w:rFonts w:ascii="Times New Roman" w:hAnsi="Times New Roman" w:cs="Times New Roman"/>
          <w:b/>
          <w:sz w:val="26"/>
          <w:szCs w:val="26"/>
        </w:rPr>
        <w:t>Политика</w:t>
      </w:r>
    </w:p>
    <w:p w:rsidR="001978FA" w:rsidRPr="000D35E7" w:rsidRDefault="001978FA" w:rsidP="001978F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5E7">
        <w:rPr>
          <w:rFonts w:ascii="Times New Roman" w:hAnsi="Times New Roman" w:cs="Times New Roman"/>
          <w:b/>
          <w:sz w:val="26"/>
          <w:szCs w:val="26"/>
        </w:rPr>
        <w:t>в отношении обработки конфиденциальной информации, в том числе персональных данных</w:t>
      </w:r>
    </w:p>
    <w:p w:rsidR="001978FA" w:rsidRPr="000D35E7" w:rsidRDefault="001978FA" w:rsidP="001978F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978FA" w:rsidRPr="000D35E7" w:rsidRDefault="001978FA" w:rsidP="001978F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Toc394937615"/>
      <w:bookmarkStart w:id="1" w:name="_Toc428828564"/>
      <w:r w:rsidRPr="000D35E7">
        <w:rPr>
          <w:rFonts w:ascii="Times New Roman" w:hAnsi="Times New Roman" w:cs="Times New Roman"/>
          <w:bCs/>
          <w:sz w:val="26"/>
          <w:szCs w:val="26"/>
        </w:rPr>
        <w:t>Общие положения</w:t>
      </w:r>
      <w:bookmarkEnd w:id="0"/>
      <w:bookmarkEnd w:id="1"/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Настоящий документ определяет политику </w:t>
      </w:r>
      <w:r w:rsidRPr="004865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4436A2">
        <w:rPr>
          <w:rFonts w:ascii="Times New Roman" w:hAnsi="Times New Roman" w:cs="Times New Roman"/>
          <w:sz w:val="26"/>
          <w:szCs w:val="28"/>
        </w:rPr>
        <w:t xml:space="preserve">МБДОУ </w:t>
      </w:r>
      <w:proofErr w:type="spellStart"/>
      <w:r w:rsidRPr="004436A2">
        <w:rPr>
          <w:rFonts w:ascii="Times New Roman" w:hAnsi="Times New Roman" w:cs="Times New Roman"/>
          <w:sz w:val="26"/>
          <w:szCs w:val="28"/>
        </w:rPr>
        <w:t>д</w:t>
      </w:r>
      <w:proofErr w:type="spellEnd"/>
      <w:r w:rsidRPr="004436A2">
        <w:rPr>
          <w:rFonts w:ascii="Times New Roman" w:hAnsi="Times New Roman" w:cs="Times New Roman"/>
          <w:sz w:val="26"/>
          <w:szCs w:val="28"/>
        </w:rPr>
        <w:t xml:space="preserve">/с «Теремок» </w:t>
      </w:r>
      <w:proofErr w:type="gramStart"/>
      <w:r w:rsidRPr="004436A2">
        <w:rPr>
          <w:rFonts w:ascii="Times New Roman" w:hAnsi="Times New Roman" w:cs="Times New Roman"/>
          <w:sz w:val="26"/>
          <w:szCs w:val="28"/>
        </w:rPr>
        <w:t>г</w:t>
      </w:r>
      <w:proofErr w:type="gramEnd"/>
      <w:r w:rsidRPr="004436A2">
        <w:rPr>
          <w:rFonts w:ascii="Times New Roman" w:hAnsi="Times New Roman" w:cs="Times New Roman"/>
          <w:sz w:val="26"/>
          <w:szCs w:val="28"/>
        </w:rPr>
        <w:t>. Чаплыгин</w:t>
      </w:r>
      <w:r w:rsidRPr="004865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Организация),</w:t>
      </w:r>
      <w:r w:rsidRPr="000D35E7">
        <w:rPr>
          <w:rFonts w:ascii="Times New Roman" w:hAnsi="Times New Roman" w:cs="Times New Roman"/>
          <w:sz w:val="26"/>
          <w:szCs w:val="26"/>
        </w:rPr>
        <w:t xml:space="preserve"> в отношении обработки конфиденциальной информации, в том числе персональных данных (далее – Политика), содержащихся в информационных системах Организации (далее – ИС).</w:t>
      </w:r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Настоящая Политика разработана в соответствии с Конституцией Российской Федерации, Федеральным законом Российской Федерации от 27 июля 2006 года № 152-ФЗ «О персональных данных», Федеральным законом Российской Федерации от 27 июля 2006 года №149-ФЗ «Об информации, информационных технологиях и о защите информации», иными нормативно-правовыми актами.</w:t>
      </w:r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Настоящая Политика, все дополнения и изменения к ней утверждаются начальником Организации.</w:t>
      </w:r>
    </w:p>
    <w:p w:rsidR="001978FA" w:rsidRPr="000D35E7" w:rsidRDefault="001978FA" w:rsidP="001978FA">
      <w:pPr>
        <w:pStyle w:val="a3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_Toc394937616"/>
      <w:bookmarkStart w:id="3" w:name="_Toc428828565"/>
      <w:r w:rsidRPr="000D35E7">
        <w:rPr>
          <w:rFonts w:ascii="Times New Roman" w:hAnsi="Times New Roman" w:cs="Times New Roman"/>
          <w:bCs/>
          <w:sz w:val="26"/>
          <w:szCs w:val="26"/>
        </w:rPr>
        <w:t>Основные понятия, используемые в настоящей Политике</w:t>
      </w:r>
      <w:bookmarkEnd w:id="2"/>
      <w:bookmarkEnd w:id="3"/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 Персональные данные (далее –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) -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).</w:t>
      </w:r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5E7">
        <w:rPr>
          <w:rFonts w:ascii="Times New Roman" w:hAnsi="Times New Roman" w:cs="Times New Roman"/>
          <w:sz w:val="26"/>
          <w:szCs w:val="26"/>
        </w:rPr>
        <w:t xml:space="preserve">Обработка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- любое действие (операция) или совокупность действий (операций), совершаемых с использованием средств автоматизации (или без использования таких средств) с персональными данными, включая: сбор; запись; систематизацию;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Информационная система – совокупность содержащейся в базах данных информации и обеспечивающих их обработку информационных технологий и технических средств.</w:t>
      </w:r>
    </w:p>
    <w:p w:rsidR="001978FA" w:rsidRPr="000D35E7" w:rsidRDefault="001978FA" w:rsidP="001978FA">
      <w:pPr>
        <w:pStyle w:val="a3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4" w:name="_Toc394937617"/>
      <w:bookmarkStart w:id="5" w:name="_Toc428828566"/>
      <w:r w:rsidRPr="000D35E7">
        <w:rPr>
          <w:rFonts w:ascii="Times New Roman" w:hAnsi="Times New Roman" w:cs="Times New Roman"/>
          <w:bCs/>
          <w:sz w:val="26"/>
          <w:szCs w:val="26"/>
        </w:rPr>
        <w:lastRenderedPageBreak/>
        <w:t>Цели обработки персональных данных</w:t>
      </w:r>
      <w:bookmarkEnd w:id="4"/>
      <w:bookmarkEnd w:id="5"/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Организация осуществляет обработку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, в целях оказания государственных и муниципальных услуг.</w:t>
      </w:r>
    </w:p>
    <w:p w:rsidR="001978FA" w:rsidRPr="000D35E7" w:rsidRDefault="001978FA" w:rsidP="001978FA">
      <w:pPr>
        <w:pStyle w:val="a3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6" w:name="_Toc394937618"/>
      <w:bookmarkStart w:id="7" w:name="_Toc428828567"/>
      <w:r w:rsidRPr="000D35E7">
        <w:rPr>
          <w:rFonts w:ascii="Times New Roman" w:hAnsi="Times New Roman" w:cs="Times New Roman"/>
          <w:bCs/>
          <w:sz w:val="26"/>
          <w:szCs w:val="26"/>
        </w:rPr>
        <w:t>Принципы обработки персональных данных</w:t>
      </w:r>
      <w:bookmarkEnd w:id="6"/>
      <w:bookmarkEnd w:id="7"/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Обработка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, осуществляется Организация на основе следующих принципов: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обработка осуществляется на законной и справедливой основе;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обработка ограничивается достижением конкретных, заранее определенных и законных целей. Не допускается обработка, несовместимая с целями сбора конфиденциальной информации, в том числе персональных данных;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не допускается объединение баз данных, содержащих конфиденциальную информацию, в том числе персональные данные, обработка которых осуществляется в целях, несовместимых между собой;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содержание и объем обрабатываемых конфиденциальной информации, в том числе персональных данных, соответствуют заявленным целям обработки. Обрабатываемые данные не являются избыточными по отношению к заявленным целям их обработки;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при обработке обеспечивается точность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. Организация принимает необходимые меры по удалению или уточнению неполных или неточных данных;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хранение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, осуществляется в форме, позволяющей определить субъекта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, не дольше, чем этого требуют цели обработки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, если срок их хранения не установлен федеральным законом, договором, стороной которого,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выгодоприобретателем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или поручителем по которому является субъект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978FA" w:rsidRPr="000D35E7" w:rsidRDefault="001978FA" w:rsidP="001978FA">
      <w:pPr>
        <w:pStyle w:val="a3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8" w:name="_Toc394937619"/>
      <w:bookmarkStart w:id="9" w:name="_Toc428828568"/>
      <w:r w:rsidRPr="000D35E7">
        <w:rPr>
          <w:rFonts w:ascii="Times New Roman" w:hAnsi="Times New Roman" w:cs="Times New Roman"/>
          <w:bCs/>
          <w:sz w:val="26"/>
          <w:szCs w:val="26"/>
        </w:rPr>
        <w:lastRenderedPageBreak/>
        <w:t>Условия обработки персональных данных</w:t>
      </w:r>
      <w:bookmarkEnd w:id="8"/>
      <w:bookmarkEnd w:id="9"/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Обработка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, должна осуществляться на законной основе.</w:t>
      </w:r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Условия обработки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, должны соответствовать требованиям статьи 6 Федерального закона Российской Федерации от 27 июля 2006 года №152.</w:t>
      </w:r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D35E7">
        <w:rPr>
          <w:rFonts w:ascii="Times New Roman" w:hAnsi="Times New Roman" w:cs="Times New Roman"/>
          <w:sz w:val="26"/>
          <w:szCs w:val="26"/>
        </w:rPr>
        <w:t xml:space="preserve">Условия обработки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, должны быть обеспечены мерами, предусмотренными </w:t>
      </w:r>
      <w:r w:rsidRPr="000D35E7">
        <w:rPr>
          <w:rFonts w:ascii="Times New Roman" w:hAnsi="Times New Roman" w:cs="Times New Roman"/>
          <w:bCs/>
          <w:sz w:val="26"/>
          <w:szCs w:val="26"/>
        </w:rPr>
        <w:t>приказом ФСТЭК России от 11 февраля 2013 года №17 «Об утверждении Требований о защите информации, не составляющей государственную тайну, содержащейся в государственных информационных системах» (далее – Приказ ФСТЭК №17) и постановлением Правительства Российской Федерации от 01 ноября 2012 года №1119 "Об утверждении требований к защите персональных данных при</w:t>
      </w:r>
      <w:proofErr w:type="gramEnd"/>
      <w:r w:rsidRPr="000D35E7">
        <w:rPr>
          <w:rFonts w:ascii="Times New Roman" w:hAnsi="Times New Roman" w:cs="Times New Roman"/>
          <w:bCs/>
          <w:sz w:val="26"/>
          <w:szCs w:val="26"/>
        </w:rPr>
        <w:t xml:space="preserve"> их обработке в информационных системах персональных данных" (далее - постановление Правительства №1119)</w:t>
      </w:r>
      <w:r w:rsidRPr="000D35E7">
        <w:rPr>
          <w:rFonts w:ascii="Times New Roman" w:hAnsi="Times New Roman" w:cs="Times New Roman"/>
          <w:sz w:val="26"/>
          <w:szCs w:val="26"/>
        </w:rPr>
        <w:t>.</w:t>
      </w:r>
    </w:p>
    <w:p w:rsidR="001978FA" w:rsidRPr="000D35E7" w:rsidRDefault="001978FA" w:rsidP="001978FA">
      <w:pPr>
        <w:pStyle w:val="a3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0" w:name="_Toc394937620"/>
      <w:bookmarkStart w:id="11" w:name="_Toc428828569"/>
      <w:r w:rsidRPr="000D35E7">
        <w:rPr>
          <w:rFonts w:ascii="Times New Roman" w:hAnsi="Times New Roman" w:cs="Times New Roman"/>
          <w:bCs/>
          <w:sz w:val="26"/>
          <w:szCs w:val="26"/>
        </w:rPr>
        <w:t>Права субъектов персональных данных</w:t>
      </w:r>
      <w:bookmarkEnd w:id="10"/>
      <w:bookmarkEnd w:id="11"/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Субъект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, чьи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обрабатываются в ИС, имеет право на получение информации, касающейся обработки его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, в том числе содержащей: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подтверждение факта обработки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Организацией;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правовые основания и цели обработки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цели и применяемые Организацией способы обработки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наименование и место нахождения Организации, сведения о лицах (за исключением работников Организации), которые имеют доступ к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или которым могут быть раскрыты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на основании договора с Организации или на основании федеральных законов Российской Федерации;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обрабатываемые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, относящиеся к соответствующему субъекту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, источник их получения, если иной порядок представления таких данных не предусмотрен федеральными законами Российской Федерации;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сроки обработки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, в том числе сроки их хранения;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lastRenderedPageBreak/>
        <w:t xml:space="preserve">Субъект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вправе требовать от Организации уточнения его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, их блокирования или уничтожения в случае, если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Субъект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вправе обжаловать действия или бездействие Организации в уполномоченном органе по защите прав субъектов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или в судебном порядке.</w:t>
      </w:r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Субъект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978FA" w:rsidRPr="000D35E7" w:rsidRDefault="001978FA" w:rsidP="001978FA">
      <w:pPr>
        <w:pStyle w:val="a3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2" w:name="_Toc394937621"/>
      <w:bookmarkStart w:id="13" w:name="_Toc428828570"/>
      <w:r w:rsidRPr="000D35E7">
        <w:rPr>
          <w:rFonts w:ascii="Times New Roman" w:hAnsi="Times New Roman" w:cs="Times New Roman"/>
          <w:bCs/>
          <w:sz w:val="26"/>
          <w:szCs w:val="26"/>
        </w:rPr>
        <w:t>Реализация требований к защите персональных данных</w:t>
      </w:r>
      <w:bookmarkEnd w:id="12"/>
      <w:bookmarkEnd w:id="13"/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bCs/>
          <w:sz w:val="26"/>
          <w:szCs w:val="26"/>
        </w:rPr>
        <w:t xml:space="preserve">Реализация требований к защите </w:t>
      </w:r>
      <w:proofErr w:type="spellStart"/>
      <w:r w:rsidRPr="000D35E7">
        <w:rPr>
          <w:rFonts w:ascii="Times New Roman" w:hAnsi="Times New Roman" w:cs="Times New Roman"/>
          <w:bCs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Pr="000D35E7">
        <w:rPr>
          <w:rFonts w:ascii="Times New Roman" w:hAnsi="Times New Roman" w:cs="Times New Roman"/>
          <w:sz w:val="26"/>
          <w:szCs w:val="26"/>
        </w:rPr>
        <w:t>Организации</w:t>
      </w:r>
      <w:r w:rsidRPr="000D35E7">
        <w:rPr>
          <w:rFonts w:ascii="Times New Roman" w:hAnsi="Times New Roman" w:cs="Times New Roman"/>
          <w:bCs/>
          <w:sz w:val="26"/>
          <w:szCs w:val="26"/>
        </w:rPr>
        <w:t xml:space="preserve"> осуществляется применением мер защиты </w:t>
      </w:r>
      <w:proofErr w:type="spellStart"/>
      <w:r w:rsidRPr="000D35E7">
        <w:rPr>
          <w:rFonts w:ascii="Times New Roman" w:hAnsi="Times New Roman" w:cs="Times New Roman"/>
          <w:bCs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bCs/>
          <w:sz w:val="26"/>
          <w:szCs w:val="26"/>
        </w:rPr>
        <w:t>, предусмотренных Приказом №17 и постановлением Правительства №1119.</w:t>
      </w:r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Реализация требований к защите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в Организации</w:t>
      </w:r>
      <w:r w:rsidRPr="000D35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35E7">
        <w:rPr>
          <w:rFonts w:ascii="Times New Roman" w:hAnsi="Times New Roman" w:cs="Times New Roman"/>
          <w:sz w:val="26"/>
          <w:szCs w:val="26"/>
        </w:rPr>
        <w:t>включает в себя проведение следующих мероприятий: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определение категории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D35E7">
        <w:rPr>
          <w:rFonts w:ascii="Times New Roman" w:hAnsi="Times New Roman" w:cs="Times New Roman"/>
          <w:sz w:val="26"/>
          <w:szCs w:val="26"/>
        </w:rPr>
        <w:t>обрабатываемых</w:t>
      </w:r>
      <w:proofErr w:type="gramEnd"/>
      <w:r w:rsidRPr="000D35E7">
        <w:rPr>
          <w:rFonts w:ascii="Times New Roman" w:hAnsi="Times New Roman" w:cs="Times New Roman"/>
          <w:sz w:val="26"/>
          <w:szCs w:val="26"/>
        </w:rPr>
        <w:t xml:space="preserve"> в ИС;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определение угроз безопасности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в ИС;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определение необходимого класса защищенности ИС и уровня защищенности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на основе анализа угроз безопасности и возможного ущерба субъектам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 при реализации угроз безопасности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реализация технических и организационных мер по защите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, обрабатываемых в ИС, на основе требований постановления Правительства №1119 и требований Приказа ФСТЭК №17;</w:t>
      </w:r>
    </w:p>
    <w:p w:rsidR="001978FA" w:rsidRPr="000D35E7" w:rsidRDefault="001978FA" w:rsidP="001978F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оценка эффективности принимаемых мер по обеспечению безопасности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.</w:t>
      </w:r>
    </w:p>
    <w:p w:rsidR="001978FA" w:rsidRPr="000D35E7" w:rsidRDefault="001978FA" w:rsidP="001978FA">
      <w:pPr>
        <w:pStyle w:val="a3"/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4" w:name="_Toc394937622"/>
      <w:bookmarkStart w:id="15" w:name="_Toc428828571"/>
      <w:r w:rsidRPr="000D35E7">
        <w:rPr>
          <w:rFonts w:ascii="Times New Roman" w:hAnsi="Times New Roman" w:cs="Times New Roman"/>
          <w:bCs/>
          <w:sz w:val="26"/>
          <w:szCs w:val="26"/>
        </w:rPr>
        <w:t>Заключительные положения</w:t>
      </w:r>
      <w:bookmarkEnd w:id="14"/>
      <w:bookmarkEnd w:id="15"/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>Настоящая Политика является общедоступной и подлежит размещению на официальном сайте Организации.</w:t>
      </w:r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Политика подлежит изменению, дополнению в случае принятия новых законодательных актов и специальных нормативных документов по обработке и защите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.</w:t>
      </w:r>
    </w:p>
    <w:p w:rsidR="001978FA" w:rsidRPr="000D35E7" w:rsidRDefault="001978FA" w:rsidP="001978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35E7">
        <w:rPr>
          <w:rFonts w:ascii="Times New Roman" w:hAnsi="Times New Roman" w:cs="Times New Roman"/>
          <w:sz w:val="26"/>
          <w:szCs w:val="26"/>
        </w:rPr>
        <w:t xml:space="preserve">Ответственность работников Организации, имеющих доступ к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 xml:space="preserve">, за невыполнение требований норм, регулирующих обработку и защиту конфиденциальной информации, в том числе </w:t>
      </w:r>
      <w:proofErr w:type="spellStart"/>
      <w:r w:rsidRPr="000D35E7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D35E7">
        <w:rPr>
          <w:rFonts w:ascii="Times New Roman" w:hAnsi="Times New Roman" w:cs="Times New Roman"/>
          <w:sz w:val="26"/>
          <w:szCs w:val="26"/>
        </w:rPr>
        <w:t>, определяется в соответствии с законодательством Российский Федерации.</w:t>
      </w:r>
    </w:p>
    <w:p w:rsidR="00000000" w:rsidRDefault="001978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233861"/>
    <w:multiLevelType w:val="multilevel"/>
    <w:tmpl w:val="62A61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8FA"/>
    <w:rsid w:val="0019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F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978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6398</Characters>
  <Application>Microsoft Office Word</Application>
  <DocSecurity>0</DocSecurity>
  <Lines>53</Lines>
  <Paragraphs>15</Paragraphs>
  <ScaleCrop>false</ScaleCrop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2019-06-20T08:27:00Z</dcterms:created>
  <dcterms:modified xsi:type="dcterms:W3CDTF">2019-06-20T08:29:00Z</dcterms:modified>
</cp:coreProperties>
</file>