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1" w:rsidRDefault="00AF4AE0" w:rsidP="00AF4AE0">
      <w:pPr>
        <w:pStyle w:val="a6"/>
        <w:ind w:left="-993"/>
        <w:jc w:val="right"/>
        <w:rPr>
          <w:rFonts w:ascii="Times New Roman" w:hAnsi="Times New Roman"/>
          <w:sz w:val="24"/>
        </w:rPr>
      </w:pPr>
      <w:r w:rsidRPr="00AF4AE0">
        <w:rPr>
          <w:rFonts w:ascii="Times New Roman" w:hAnsi="Times New Roman"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05.75pt" o:ole="">
            <v:imagedata r:id="rId6" o:title=""/>
          </v:shape>
          <o:OLEObject Type="Embed" ProgID="FoxitReader.Document" ShapeID="_x0000_i1025" DrawAspect="Content" ObjectID="_1660129915" r:id="rId7"/>
        </w:object>
      </w:r>
    </w:p>
    <w:p w:rsidR="0044633A" w:rsidRPr="001D470D" w:rsidRDefault="001D470D" w:rsidP="001D470D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1D470D">
        <w:rPr>
          <w:rFonts w:ascii="Times New Roman" w:hAnsi="Times New Roman" w:cs="Times New Roman"/>
          <w:sz w:val="28"/>
          <w:szCs w:val="24"/>
        </w:rPr>
        <w:lastRenderedPageBreak/>
        <w:t xml:space="preserve">Паспорт </w:t>
      </w:r>
      <w:r w:rsidR="0044633A" w:rsidRPr="001D470D">
        <w:rPr>
          <w:rFonts w:ascii="Times New Roman" w:hAnsi="Times New Roman" w:cs="Times New Roman"/>
          <w:sz w:val="28"/>
          <w:szCs w:val="24"/>
        </w:rPr>
        <w:t>доступности для инвалидов объекта и предоставляемых на нем</w:t>
      </w:r>
    </w:p>
    <w:p w:rsidR="0044633A" w:rsidRPr="001D470D" w:rsidRDefault="0044633A" w:rsidP="001D470D">
      <w:pPr>
        <w:spacing w:line="360" w:lineRule="auto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t xml:space="preserve">услуг в сфере образования </w:t>
      </w:r>
      <w:r w:rsidR="00D6657E" w:rsidRPr="001D470D">
        <w:rPr>
          <w:rFonts w:ascii="Times New Roman" w:hAnsi="Times New Roman"/>
          <w:sz w:val="28"/>
          <w:szCs w:val="24"/>
        </w:rPr>
        <w:t>(далее услуга)</w:t>
      </w:r>
    </w:p>
    <w:p w:rsidR="006A47F3" w:rsidRPr="001D470D" w:rsidRDefault="006A47F3" w:rsidP="0044633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1D470D">
        <w:rPr>
          <w:rFonts w:ascii="Times New Roman" w:hAnsi="Times New Roman"/>
          <w:b/>
          <w:sz w:val="28"/>
          <w:szCs w:val="24"/>
        </w:rPr>
        <w:t>. Краткая характеристика объекта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>Адрес объекта, на котором предоставляется услуга</w:t>
      </w:r>
      <w:r w:rsidR="00D6657E" w:rsidRPr="001D470D">
        <w:rPr>
          <w:rFonts w:ascii="Times New Roman" w:hAnsi="Times New Roman"/>
          <w:sz w:val="28"/>
        </w:rPr>
        <w:t xml:space="preserve"> (услуги)</w:t>
      </w:r>
      <w:r w:rsidR="001D470D">
        <w:rPr>
          <w:rFonts w:ascii="Times New Roman" w:hAnsi="Times New Roman"/>
          <w:sz w:val="28"/>
        </w:rPr>
        <w:t>: 399900; Липецкая</w:t>
      </w:r>
      <w:r w:rsidR="001D470D">
        <w:rPr>
          <w:rFonts w:ascii="Times New Roman" w:hAnsi="Times New Roman"/>
          <w:sz w:val="28"/>
        </w:rPr>
        <w:tab/>
        <w:t>область;</w:t>
      </w:r>
      <w:r w:rsidR="001D470D">
        <w:rPr>
          <w:rFonts w:ascii="Times New Roman" w:hAnsi="Times New Roman"/>
          <w:sz w:val="28"/>
        </w:rPr>
        <w:tab/>
        <w:t>г.Чаплыгин;</w:t>
      </w:r>
      <w:r w:rsidR="001D470D">
        <w:rPr>
          <w:rFonts w:ascii="Times New Roman" w:hAnsi="Times New Roman"/>
          <w:sz w:val="28"/>
        </w:rPr>
        <w:tab/>
      </w:r>
      <w:r w:rsidRPr="001D470D">
        <w:rPr>
          <w:rFonts w:ascii="Times New Roman" w:hAnsi="Times New Roman"/>
          <w:sz w:val="28"/>
        </w:rPr>
        <w:t xml:space="preserve">ул.Свердлова, </w:t>
      </w:r>
      <w:r w:rsidRPr="001D470D">
        <w:rPr>
          <w:rFonts w:ascii="Times New Roman" w:hAnsi="Times New Roman"/>
          <w:sz w:val="28"/>
          <w:u w:val="single"/>
        </w:rPr>
        <w:t>д.15.</w:t>
      </w:r>
      <w:r w:rsidR="00D6657E" w:rsidRPr="001D470D">
        <w:rPr>
          <w:rFonts w:ascii="Times New Roman" w:hAnsi="Times New Roman"/>
          <w:sz w:val="28"/>
          <w:u w:val="single"/>
        </w:rPr>
        <w:t>__________________________________________</w:t>
      </w:r>
      <w:r w:rsidR="001D470D">
        <w:rPr>
          <w:rFonts w:ascii="Times New Roman" w:hAnsi="Times New Roman"/>
          <w:sz w:val="28"/>
          <w:u w:val="single"/>
        </w:rPr>
        <w:t>______________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Наименование предоставляемой </w:t>
      </w:r>
      <w:r w:rsidR="00D6657E" w:rsidRPr="001D470D">
        <w:rPr>
          <w:rFonts w:ascii="Times New Roman" w:hAnsi="Times New Roman"/>
          <w:sz w:val="28"/>
        </w:rPr>
        <w:t>(мых)</w:t>
      </w:r>
      <w:r w:rsidRPr="001D470D">
        <w:rPr>
          <w:rFonts w:ascii="Times New Roman" w:hAnsi="Times New Roman"/>
          <w:sz w:val="28"/>
        </w:rPr>
        <w:t>услуги</w:t>
      </w:r>
      <w:r w:rsidR="00D6657E" w:rsidRPr="001D470D">
        <w:rPr>
          <w:rFonts w:ascii="Times New Roman" w:hAnsi="Times New Roman"/>
          <w:sz w:val="28"/>
        </w:rPr>
        <w:t xml:space="preserve"> (услуг)</w:t>
      </w:r>
      <w:r w:rsidRPr="001D470D">
        <w:rPr>
          <w:rFonts w:ascii="Times New Roman" w:hAnsi="Times New Roman"/>
          <w:sz w:val="28"/>
        </w:rPr>
        <w:t>:</w:t>
      </w:r>
    </w:p>
    <w:p w:rsidR="006A47F3" w:rsidRPr="00D324E8" w:rsidRDefault="006A47F3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 w:rsidRPr="001D470D">
        <w:rPr>
          <w:rFonts w:ascii="Times New Roman" w:hAnsi="Times New Roman"/>
          <w:sz w:val="28"/>
          <w:u w:val="single"/>
        </w:rPr>
        <w:t>Образовательная деятель</w:t>
      </w:r>
      <w:r w:rsidR="001D470D">
        <w:rPr>
          <w:rFonts w:ascii="Times New Roman" w:hAnsi="Times New Roman"/>
          <w:sz w:val="28"/>
          <w:u w:val="single"/>
        </w:rPr>
        <w:t>ность, присмотр и уход за детьм</w:t>
      </w:r>
      <w:r w:rsidR="00D324E8">
        <w:rPr>
          <w:rFonts w:ascii="Times New Roman" w:hAnsi="Times New Roman"/>
          <w:sz w:val="28"/>
          <w:u w:val="single"/>
        </w:rPr>
        <w:t>и</w:t>
      </w:r>
    </w:p>
    <w:p w:rsidR="006A47F3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>Сведения об объекте:</w:t>
      </w:r>
    </w:p>
    <w:p w:rsidR="00D324E8" w:rsidRDefault="00D324E8" w:rsidP="00D324E8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Год  постройки здания – 1894г</w:t>
      </w:r>
    </w:p>
    <w:p w:rsidR="00D324E8" w:rsidRDefault="00D324E8" w:rsidP="00D324E8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Год создания детского сада-1991г</w:t>
      </w:r>
    </w:p>
    <w:p w:rsidR="00D324E8" w:rsidRPr="00D324E8" w:rsidRDefault="00D324E8" w:rsidP="00D324E8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Год капитального ремонта -2008г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отдельно стоящее здание </w:t>
      </w:r>
      <w:r w:rsidRPr="001D470D">
        <w:rPr>
          <w:rFonts w:ascii="Times New Roman" w:hAnsi="Times New Roman"/>
          <w:sz w:val="28"/>
          <w:u w:val="single"/>
        </w:rPr>
        <w:t xml:space="preserve">2  </w:t>
      </w:r>
      <w:r w:rsidRPr="001D470D">
        <w:rPr>
          <w:rFonts w:ascii="Times New Roman" w:hAnsi="Times New Roman"/>
          <w:sz w:val="28"/>
        </w:rPr>
        <w:t xml:space="preserve">этажей, </w:t>
      </w:r>
      <w:r w:rsidRPr="001D470D">
        <w:rPr>
          <w:rFonts w:ascii="Times New Roman" w:hAnsi="Times New Roman"/>
          <w:sz w:val="28"/>
          <w:u w:val="single"/>
        </w:rPr>
        <w:t>1281,4</w:t>
      </w:r>
      <w:r w:rsidRPr="001D470D">
        <w:rPr>
          <w:rFonts w:ascii="Times New Roman" w:hAnsi="Times New Roman"/>
          <w:sz w:val="28"/>
        </w:rPr>
        <w:t xml:space="preserve"> кв. м.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>часть здания ______ этажей (или помещение на ____ этаже), ____ кв. м.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наличие прилегающего земельного участка (да, нет); </w:t>
      </w:r>
      <w:r w:rsidRPr="001D470D">
        <w:rPr>
          <w:rFonts w:ascii="Times New Roman" w:hAnsi="Times New Roman"/>
          <w:sz w:val="28"/>
          <w:u w:val="single"/>
        </w:rPr>
        <w:t>3826,6</w:t>
      </w:r>
      <w:r w:rsidRPr="001D470D">
        <w:rPr>
          <w:rFonts w:ascii="Times New Roman" w:hAnsi="Times New Roman"/>
          <w:sz w:val="28"/>
        </w:rPr>
        <w:t xml:space="preserve"> кв. м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Название организации, которая предоставляет услугу населению, (полное юридическое наименование (согласно уставу), </w:t>
      </w:r>
      <w:r w:rsidR="00D6657E" w:rsidRPr="001D470D">
        <w:rPr>
          <w:rFonts w:ascii="Times New Roman" w:hAnsi="Times New Roman"/>
          <w:sz w:val="28"/>
        </w:rPr>
        <w:t xml:space="preserve">сокращенное </w:t>
      </w:r>
      <w:r w:rsidRPr="001D470D">
        <w:rPr>
          <w:rFonts w:ascii="Times New Roman" w:hAnsi="Times New Roman"/>
          <w:sz w:val="28"/>
        </w:rPr>
        <w:t xml:space="preserve">наименование: 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 w:rsidRPr="001D470D">
        <w:rPr>
          <w:rFonts w:ascii="Times New Roman" w:hAnsi="Times New Roman"/>
          <w:sz w:val="28"/>
          <w:u w:val="single"/>
        </w:rPr>
        <w:t>Муниципальное бюджетное дошкольное образовательное учреждение детский сад «Теремок» города Чаплыгина Чаплыгинского муниципального района Липецкой области Российской Федерации; МБДОУ д/с «Теремок» г. Чаплыгин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Юридический адрес организации: </w:t>
      </w:r>
    </w:p>
    <w:p w:rsidR="006A47F3" w:rsidRDefault="006A47F3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 w:rsidRPr="001D470D">
        <w:rPr>
          <w:rFonts w:ascii="Times New Roman" w:hAnsi="Times New Roman"/>
          <w:sz w:val="28"/>
          <w:u w:val="single"/>
        </w:rPr>
        <w:t>399900; Липецкая область; г.Чаплыгин; ул.Свердлова, д.15.</w:t>
      </w:r>
    </w:p>
    <w:p w:rsidR="00D324E8" w:rsidRDefault="00D324E8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Сайт - </w:t>
      </w:r>
      <w:hyperlink r:id="rId8" w:history="1">
        <w:r w:rsidRPr="00102B6D">
          <w:rPr>
            <w:rStyle w:val="a9"/>
            <w:rFonts w:ascii="Times New Roman" w:hAnsi="Times New Roman"/>
            <w:sz w:val="28"/>
          </w:rPr>
          <w:t>https://teremok-ds.okis.ru/</w:t>
        </w:r>
      </w:hyperlink>
    </w:p>
    <w:p w:rsidR="00D324E8" w:rsidRDefault="00D324E8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Электронная почта – </w:t>
      </w:r>
      <w:hyperlink r:id="rId9" w:history="1">
        <w:r w:rsidRPr="00102B6D">
          <w:rPr>
            <w:rStyle w:val="a9"/>
            <w:rFonts w:ascii="Times New Roman" w:hAnsi="Times New Roman"/>
            <w:sz w:val="28"/>
            <w:lang w:val="en-US"/>
          </w:rPr>
          <w:t>lana</w:t>
        </w:r>
        <w:r w:rsidRPr="00102B6D">
          <w:rPr>
            <w:rStyle w:val="a9"/>
            <w:rFonts w:ascii="Times New Roman" w:hAnsi="Times New Roman"/>
            <w:sz w:val="28"/>
          </w:rPr>
          <w:t>.</w:t>
        </w:r>
        <w:r w:rsidRPr="00102B6D">
          <w:rPr>
            <w:rStyle w:val="a9"/>
            <w:rFonts w:ascii="Times New Roman" w:hAnsi="Times New Roman"/>
            <w:sz w:val="28"/>
            <w:lang w:val="en-US"/>
          </w:rPr>
          <w:t>podlesnykh</w:t>
        </w:r>
        <w:r w:rsidRPr="00102B6D">
          <w:rPr>
            <w:rStyle w:val="a9"/>
            <w:rFonts w:ascii="Times New Roman" w:hAnsi="Times New Roman"/>
            <w:sz w:val="28"/>
          </w:rPr>
          <w:t>.75@</w:t>
        </w:r>
        <w:r w:rsidRPr="00102B6D">
          <w:rPr>
            <w:rStyle w:val="a9"/>
            <w:rFonts w:ascii="Times New Roman" w:hAnsi="Times New Roman"/>
            <w:sz w:val="28"/>
            <w:lang w:val="en-US"/>
          </w:rPr>
          <w:t>mail</w:t>
        </w:r>
        <w:r w:rsidRPr="00102B6D">
          <w:rPr>
            <w:rStyle w:val="a9"/>
            <w:rFonts w:ascii="Times New Roman" w:hAnsi="Times New Roman"/>
            <w:sz w:val="28"/>
          </w:rPr>
          <w:t>.</w:t>
        </w:r>
        <w:r w:rsidRPr="00102B6D">
          <w:rPr>
            <w:rStyle w:val="a9"/>
            <w:rFonts w:ascii="Times New Roman" w:hAnsi="Times New Roman"/>
            <w:sz w:val="28"/>
            <w:lang w:val="en-US"/>
          </w:rPr>
          <w:t>ru</w:t>
        </w:r>
      </w:hyperlink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Основание для пользования объектом (оперативное управление, аренда, собственность): </w:t>
      </w:r>
      <w:r w:rsidRPr="001D470D">
        <w:rPr>
          <w:rFonts w:ascii="Times New Roman" w:hAnsi="Times New Roman"/>
          <w:sz w:val="28"/>
          <w:u w:val="single"/>
        </w:rPr>
        <w:t>оперативное управление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 xml:space="preserve">Форма собственности (государственная, </w:t>
      </w:r>
      <w:r w:rsidR="00D6657E" w:rsidRPr="001D470D">
        <w:rPr>
          <w:rFonts w:ascii="Times New Roman" w:hAnsi="Times New Roman"/>
          <w:sz w:val="28"/>
        </w:rPr>
        <w:t>муниципальная, частная</w:t>
      </w:r>
      <w:r w:rsidRPr="001D470D">
        <w:rPr>
          <w:rFonts w:ascii="Times New Roman" w:hAnsi="Times New Roman"/>
          <w:sz w:val="28"/>
        </w:rPr>
        <w:t xml:space="preserve">)       - </w:t>
      </w:r>
      <w:r w:rsidR="00D6657E" w:rsidRPr="001D470D">
        <w:rPr>
          <w:rFonts w:ascii="Times New Roman" w:hAnsi="Times New Roman"/>
          <w:sz w:val="28"/>
          <w:u w:val="single"/>
        </w:rPr>
        <w:t>муниципальная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>Административно-территориальная подведомственность (</w:t>
      </w:r>
      <w:r w:rsidRPr="001D470D">
        <w:rPr>
          <w:rFonts w:ascii="Times New Roman" w:hAnsi="Times New Roman"/>
          <w:i/>
          <w:iCs/>
          <w:sz w:val="28"/>
        </w:rPr>
        <w:t>федеральная, региональная, муниципальная</w:t>
      </w:r>
      <w:r w:rsidRPr="001D470D">
        <w:rPr>
          <w:rFonts w:ascii="Times New Roman" w:hAnsi="Times New Roman"/>
          <w:sz w:val="28"/>
        </w:rPr>
        <w:t xml:space="preserve">):      </w:t>
      </w:r>
      <w:r w:rsidRPr="001D470D">
        <w:rPr>
          <w:rFonts w:ascii="Times New Roman" w:hAnsi="Times New Roman"/>
          <w:sz w:val="28"/>
          <w:u w:val="single"/>
        </w:rPr>
        <w:t xml:space="preserve"> муниципальная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</w:rPr>
      </w:pPr>
      <w:r w:rsidRPr="001D470D">
        <w:rPr>
          <w:rFonts w:ascii="Times New Roman" w:hAnsi="Times New Roman"/>
          <w:sz w:val="28"/>
        </w:rPr>
        <w:t>Наименование и адрес вышестоящей организации:</w:t>
      </w:r>
    </w:p>
    <w:p w:rsidR="006A47F3" w:rsidRPr="001D470D" w:rsidRDefault="006A47F3" w:rsidP="001D470D">
      <w:pPr>
        <w:pStyle w:val="a6"/>
        <w:jc w:val="both"/>
        <w:rPr>
          <w:rFonts w:ascii="Times New Roman" w:hAnsi="Times New Roman"/>
          <w:sz w:val="28"/>
          <w:u w:val="single"/>
        </w:rPr>
      </w:pPr>
      <w:r w:rsidRPr="001D470D">
        <w:rPr>
          <w:rFonts w:ascii="Times New Roman" w:hAnsi="Times New Roman"/>
          <w:sz w:val="28"/>
          <w:u w:val="single"/>
        </w:rPr>
        <w:t xml:space="preserve">Отдел образования Администрации Чаплыгинского </w:t>
      </w:r>
      <w:r w:rsidR="00D6657E" w:rsidRPr="001D470D">
        <w:rPr>
          <w:rFonts w:ascii="Times New Roman" w:hAnsi="Times New Roman"/>
          <w:sz w:val="28"/>
          <w:u w:val="single"/>
        </w:rPr>
        <w:t>м</w:t>
      </w:r>
      <w:r w:rsidRPr="001D470D">
        <w:rPr>
          <w:rFonts w:ascii="Times New Roman" w:hAnsi="Times New Roman"/>
          <w:sz w:val="28"/>
          <w:u w:val="single"/>
        </w:rPr>
        <w:t>униципального района Липецкой области; г.Чаплыгин, ул.Советская, д.19</w:t>
      </w:r>
    </w:p>
    <w:p w:rsidR="00D6657E" w:rsidRPr="001D470D" w:rsidRDefault="00D6657E" w:rsidP="001D470D">
      <w:pPr>
        <w:pStyle w:val="a6"/>
        <w:jc w:val="center"/>
        <w:rPr>
          <w:rFonts w:ascii="Times New Roman" w:hAnsi="Times New Roman"/>
          <w:sz w:val="28"/>
        </w:rPr>
      </w:pPr>
    </w:p>
    <w:p w:rsidR="001D470D" w:rsidRPr="001D470D" w:rsidRDefault="006A47F3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  <w:lang w:val="en-US"/>
        </w:rPr>
        <w:t>II</w:t>
      </w:r>
      <w:r w:rsidRPr="001D470D">
        <w:rPr>
          <w:rFonts w:ascii="Times New Roman" w:hAnsi="Times New Roman"/>
          <w:b/>
          <w:sz w:val="28"/>
        </w:rPr>
        <w:t xml:space="preserve">. Краткая характеристика </w:t>
      </w:r>
      <w:r w:rsidR="001D470D" w:rsidRPr="001D470D">
        <w:rPr>
          <w:rFonts w:ascii="Times New Roman" w:hAnsi="Times New Roman"/>
          <w:b/>
          <w:sz w:val="28"/>
        </w:rPr>
        <w:t>действующего порядка</w:t>
      </w:r>
    </w:p>
    <w:p w:rsidR="006A47F3" w:rsidRPr="001D470D" w:rsidRDefault="001D470D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</w:rPr>
        <w:t>предоставления на объекте услуг населению</w:t>
      </w:r>
    </w:p>
    <w:p w:rsidR="006A47F3" w:rsidRPr="001D470D" w:rsidRDefault="006A47F3" w:rsidP="001D470D">
      <w:pPr>
        <w:jc w:val="both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t xml:space="preserve">Сфера деятельности </w:t>
      </w:r>
      <w:r w:rsidRPr="001D470D">
        <w:rPr>
          <w:rFonts w:ascii="Times New Roman" w:hAnsi="Times New Roman"/>
          <w:iCs/>
          <w:sz w:val="28"/>
          <w:szCs w:val="24"/>
        </w:rPr>
        <w:t xml:space="preserve">     </w:t>
      </w:r>
      <w:r w:rsidRPr="001D470D">
        <w:rPr>
          <w:rFonts w:ascii="Times New Roman" w:hAnsi="Times New Roman"/>
          <w:i/>
          <w:iCs/>
          <w:sz w:val="28"/>
          <w:szCs w:val="24"/>
        </w:rPr>
        <w:t xml:space="preserve">-  </w:t>
      </w:r>
      <w:r w:rsidRPr="001D470D">
        <w:rPr>
          <w:rFonts w:ascii="Times New Roman" w:hAnsi="Times New Roman"/>
          <w:iCs/>
          <w:sz w:val="28"/>
          <w:szCs w:val="24"/>
          <w:u w:val="single"/>
        </w:rPr>
        <w:t>образовательная деятельность</w:t>
      </w:r>
    </w:p>
    <w:p w:rsidR="006A47F3" w:rsidRPr="001D470D" w:rsidRDefault="006A47F3" w:rsidP="001D470D">
      <w:pPr>
        <w:jc w:val="both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t xml:space="preserve">Плановая мощность (посещаемость, количество обслуживаемых в день, вместимость, пропускная способность):   </w:t>
      </w:r>
      <w:r w:rsidRPr="001D470D">
        <w:rPr>
          <w:rFonts w:ascii="Times New Roman" w:hAnsi="Times New Roman"/>
          <w:sz w:val="28"/>
          <w:szCs w:val="24"/>
          <w:u w:val="single"/>
        </w:rPr>
        <w:t>11</w:t>
      </w:r>
      <w:r w:rsidR="00D6657E" w:rsidRPr="001D470D">
        <w:rPr>
          <w:rFonts w:ascii="Times New Roman" w:hAnsi="Times New Roman"/>
          <w:sz w:val="28"/>
          <w:szCs w:val="24"/>
          <w:u w:val="single"/>
        </w:rPr>
        <w:t>9</w:t>
      </w:r>
      <w:r w:rsidRPr="001D470D">
        <w:rPr>
          <w:rFonts w:ascii="Times New Roman" w:hAnsi="Times New Roman"/>
          <w:sz w:val="28"/>
          <w:szCs w:val="24"/>
          <w:u w:val="single"/>
        </w:rPr>
        <w:t xml:space="preserve"> детей</w:t>
      </w:r>
    </w:p>
    <w:p w:rsidR="006A47F3" w:rsidRPr="001D470D" w:rsidRDefault="006A47F3" w:rsidP="001D470D">
      <w:pPr>
        <w:jc w:val="both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lastRenderedPageBreak/>
        <w:t xml:space="preserve">Форма оказания услуг </w:t>
      </w:r>
      <w:r w:rsidRPr="001D470D">
        <w:rPr>
          <w:rFonts w:ascii="Times New Roman" w:hAnsi="Times New Roman"/>
          <w:i/>
          <w:sz w:val="28"/>
          <w:szCs w:val="24"/>
        </w:rPr>
        <w:t>(на объекте, с длительным пребыванием, в т.ч. проживанием, обеспечение доступа к месту предоставления услуги, на дому, дистанционно)</w:t>
      </w:r>
      <w:r w:rsidRPr="001D470D">
        <w:rPr>
          <w:rFonts w:ascii="Times New Roman" w:hAnsi="Times New Roman"/>
          <w:sz w:val="28"/>
          <w:szCs w:val="24"/>
        </w:rPr>
        <w:t xml:space="preserve">: </w:t>
      </w:r>
      <w:r w:rsidRPr="001D470D">
        <w:rPr>
          <w:rFonts w:ascii="Times New Roman" w:hAnsi="Times New Roman"/>
          <w:sz w:val="28"/>
          <w:szCs w:val="24"/>
          <w:u w:val="single"/>
        </w:rPr>
        <w:t>на объекте</w:t>
      </w:r>
      <w:r w:rsidR="00D6657E" w:rsidRPr="001D470D">
        <w:rPr>
          <w:rFonts w:ascii="Times New Roman" w:hAnsi="Times New Roman"/>
          <w:sz w:val="28"/>
          <w:szCs w:val="24"/>
          <w:u w:val="single"/>
        </w:rPr>
        <w:t xml:space="preserve"> с пребыванием 12 часов</w:t>
      </w:r>
    </w:p>
    <w:p w:rsidR="006A47F3" w:rsidRPr="001D470D" w:rsidRDefault="006A47F3" w:rsidP="001D470D">
      <w:pPr>
        <w:jc w:val="both"/>
        <w:rPr>
          <w:rFonts w:ascii="Times New Roman" w:hAnsi="Times New Roman"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t xml:space="preserve">Категории обслуживаемого населения по возрасту </w:t>
      </w:r>
      <w:r w:rsidRPr="001D470D">
        <w:rPr>
          <w:rFonts w:ascii="Times New Roman" w:hAnsi="Times New Roman"/>
          <w:i/>
          <w:sz w:val="28"/>
          <w:szCs w:val="24"/>
        </w:rPr>
        <w:t xml:space="preserve">(дети, взрослые трудоспособного возраста, пожилые; все возрастные категории):      </w:t>
      </w:r>
      <w:r w:rsidRPr="001D470D">
        <w:rPr>
          <w:rFonts w:ascii="Times New Roman" w:hAnsi="Times New Roman"/>
          <w:i/>
          <w:sz w:val="28"/>
          <w:szCs w:val="24"/>
          <w:u w:val="single"/>
        </w:rPr>
        <w:t xml:space="preserve"> дети</w:t>
      </w:r>
      <w:r w:rsidR="00D6657E" w:rsidRPr="001D470D">
        <w:rPr>
          <w:rFonts w:ascii="Times New Roman" w:hAnsi="Times New Roman"/>
          <w:i/>
          <w:sz w:val="28"/>
          <w:szCs w:val="24"/>
          <w:u w:val="single"/>
        </w:rPr>
        <w:t xml:space="preserve"> дошкольного возраста</w:t>
      </w:r>
    </w:p>
    <w:p w:rsidR="006A47F3" w:rsidRPr="001D470D" w:rsidRDefault="006A47F3" w:rsidP="001D470D">
      <w:pPr>
        <w:jc w:val="both"/>
        <w:rPr>
          <w:rFonts w:ascii="Times New Roman" w:hAnsi="Times New Roman"/>
          <w:b/>
          <w:sz w:val="28"/>
          <w:szCs w:val="24"/>
        </w:rPr>
      </w:pPr>
      <w:r w:rsidRPr="001D470D">
        <w:rPr>
          <w:rFonts w:ascii="Times New Roman" w:hAnsi="Times New Roman"/>
          <w:sz w:val="28"/>
          <w:szCs w:val="24"/>
        </w:rPr>
        <w:t>Категории обслуживаемых инвалидов (</w:t>
      </w:r>
      <w:r w:rsidRPr="001D470D">
        <w:rPr>
          <w:rFonts w:ascii="Times New Roman" w:hAnsi="Times New Roman"/>
          <w:i/>
          <w:iCs/>
          <w:sz w:val="28"/>
          <w:szCs w:val="24"/>
        </w:rPr>
        <w:t xml:space="preserve">инвалиды с нарушениями опорно-двигательного аппарата; нарушениями зрения, нарушениями слуха):   </w:t>
      </w:r>
      <w:r w:rsidRPr="001D470D">
        <w:rPr>
          <w:rFonts w:ascii="Times New Roman" w:hAnsi="Times New Roman"/>
          <w:i/>
          <w:iCs/>
          <w:sz w:val="28"/>
          <w:szCs w:val="24"/>
          <w:u w:val="single"/>
        </w:rPr>
        <w:t>нет</w:t>
      </w:r>
    </w:p>
    <w:p w:rsidR="006A47F3" w:rsidRPr="001D470D" w:rsidRDefault="006A47F3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  <w:lang w:val="en-US"/>
        </w:rPr>
        <w:t>III</w:t>
      </w:r>
      <w:r w:rsidR="001D470D" w:rsidRPr="001D470D">
        <w:rPr>
          <w:rFonts w:ascii="Times New Roman" w:hAnsi="Times New Roman"/>
          <w:b/>
          <w:sz w:val="28"/>
        </w:rPr>
        <w:t xml:space="preserve">. Оценка </w:t>
      </w:r>
      <w:r w:rsidRPr="001D470D">
        <w:rPr>
          <w:rFonts w:ascii="Times New Roman" w:hAnsi="Times New Roman"/>
          <w:b/>
          <w:sz w:val="28"/>
        </w:rPr>
        <w:t xml:space="preserve"> состояния доступности объекта и имеющихся</w:t>
      </w:r>
    </w:p>
    <w:p w:rsidR="006A47F3" w:rsidRPr="001D470D" w:rsidRDefault="006A47F3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</w:rPr>
        <w:t>недостатков в обеспечении условий доступности объекта для инвалидов</w:t>
      </w:r>
    </w:p>
    <w:tbl>
      <w:tblPr>
        <w:tblW w:w="10236" w:type="dxa"/>
        <w:tblInd w:w="-26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3"/>
        <w:gridCol w:w="5245"/>
        <w:gridCol w:w="4418"/>
      </w:tblGrid>
      <w:tr w:rsidR="000D037A" w:rsidTr="000D037A">
        <w:trPr>
          <w:trHeight w:val="11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spacing w:line="20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037A" w:rsidRDefault="000D037A">
            <w:pPr>
              <w:snapToGrid w:val="0"/>
              <w:spacing w:line="20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spacing w:line="20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37A" w:rsidRDefault="000D037A" w:rsidP="00B1726B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текущего состояния доступности объекта и имеющихся недостатков в обеспечении условий доступности для инвалидов </w:t>
            </w:r>
          </w:p>
          <w:p w:rsidR="000D037A" w:rsidRDefault="000D037A" w:rsidP="00B1726B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765681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пандусы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0D037A">
        <w:trPr>
          <w:trHeight w:val="13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0D037A">
        <w:trPr>
          <w:trHeight w:val="27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1D470D">
        <w:trPr>
          <w:trHeight w:val="9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681" w:rsidRDefault="000D037A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765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7A" w:rsidRDefault="00765681" w:rsidP="00810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Переносной пандус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765681" w:rsidP="00B1726B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6A47F3" w:rsidRDefault="006A47F3" w:rsidP="006A47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470D" w:rsidRPr="001D470D" w:rsidRDefault="006A47F3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  <w:lang w:val="en-US"/>
        </w:rPr>
        <w:t>IV</w:t>
      </w:r>
      <w:r w:rsidRPr="001D470D">
        <w:rPr>
          <w:rFonts w:ascii="Times New Roman" w:hAnsi="Times New Roman"/>
          <w:b/>
          <w:sz w:val="28"/>
        </w:rPr>
        <w:t>. Оценка доступности предоставляемой на объекте услуги и имеющихся недостатков в обеспечении условий</w:t>
      </w:r>
    </w:p>
    <w:p w:rsidR="006A47F3" w:rsidRPr="001D470D" w:rsidRDefault="006A47F3" w:rsidP="001D470D">
      <w:pPr>
        <w:pStyle w:val="a6"/>
        <w:jc w:val="center"/>
        <w:rPr>
          <w:rFonts w:ascii="Times New Roman" w:hAnsi="Times New Roman"/>
          <w:b/>
          <w:sz w:val="28"/>
        </w:rPr>
      </w:pPr>
      <w:r w:rsidRPr="001D470D">
        <w:rPr>
          <w:rFonts w:ascii="Times New Roman" w:hAnsi="Times New Roman"/>
          <w:b/>
          <w:sz w:val="28"/>
        </w:rPr>
        <w:t>ее доступности для инвалидов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245"/>
        <w:gridCol w:w="4394"/>
      </w:tblGrid>
      <w:tr w:rsidR="000D037A" w:rsidTr="000D037A">
        <w:trPr>
          <w:trHeight w:val="1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B46E7" w:rsidP="006C182A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доступности для инвалидов  предоставляемой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доступности предоставляемой на объекте услуги и имеющихся недостатков в обеспечении условий ее доступности для инвалидов (да/нет)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96F4C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0D037A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B46E7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B46E7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8B46E7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B46E7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B46E7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</w:t>
            </w: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96F4C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896F4C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D037A" w:rsidTr="0068170B">
        <w:trPr>
          <w:trHeight w:val="4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7A" w:rsidRDefault="008B46E7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37A" w:rsidRPr="000D037A" w:rsidRDefault="000D037A" w:rsidP="00DA1B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0D037A">
              <w:rPr>
                <w:rFonts w:ascii="Times New Roman" w:hAnsi="Times New Roman"/>
                <w:color w:val="222222"/>
                <w:sz w:val="24"/>
                <w:szCs w:val="24"/>
              </w:rPr>
              <w:t>иные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7A" w:rsidRDefault="000D037A" w:rsidP="004D50EF">
            <w:pPr>
              <w:snapToGrid w:val="0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7F3" w:rsidRDefault="006A47F3" w:rsidP="006A47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47F3" w:rsidRPr="001D470D" w:rsidRDefault="006A47F3" w:rsidP="006A47F3">
      <w:pPr>
        <w:jc w:val="center"/>
        <w:rPr>
          <w:rFonts w:ascii="Times New Roman" w:hAnsi="Times New Roman"/>
          <w:b/>
          <w:sz w:val="28"/>
          <w:szCs w:val="24"/>
        </w:rPr>
      </w:pPr>
      <w:r w:rsidRPr="001D470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1D470D">
        <w:rPr>
          <w:rFonts w:ascii="Times New Roman" w:hAnsi="Times New Roman"/>
          <w:b/>
          <w:sz w:val="28"/>
          <w:szCs w:val="24"/>
        </w:rPr>
        <w:t>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  <w:r w:rsidRPr="001D470D">
        <w:rPr>
          <w:rFonts w:ascii="Times New Roman" w:hAnsi="Times New Roman"/>
          <w:sz w:val="28"/>
          <w:szCs w:val="24"/>
        </w:rPr>
        <w:t>*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840"/>
        <w:gridCol w:w="2703"/>
      </w:tblGrid>
      <w:tr w:rsidR="006A47F3" w:rsidTr="006A47F3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7F3" w:rsidRDefault="006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7F3" w:rsidRDefault="006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7F3" w:rsidRDefault="006A47F3" w:rsidP="001D470D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Style w:val="a5"/>
                <w:color w:val="FFFFFF"/>
                <w:sz w:val="24"/>
                <w:szCs w:val="24"/>
              </w:rPr>
              <w:footnoteReference w:id="2"/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F3" w:rsidRDefault="006A47F3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B46E7" w:rsidTr="006C198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46E7" w:rsidRDefault="008B46E7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B46E7" w:rsidRPr="00F0412F" w:rsidRDefault="008B46E7" w:rsidP="008B46E7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</w:rPr>
              <w:t xml:space="preserve"> Необходимо оборудовать пандусы, </w:t>
            </w:r>
            <w:r w:rsidR="00896F4C">
              <w:rPr>
                <w:rFonts w:asciiTheme="minorHAnsi" w:hAnsiTheme="minorHAnsi" w:cs="inherit"/>
                <w:color w:val="222222"/>
                <w:sz w:val="25"/>
                <w:szCs w:val="25"/>
              </w:rPr>
              <w:t>п</w:t>
            </w:r>
            <w:r w:rsidR="00896F4C" w:rsidRPr="00896F4C">
              <w:rPr>
                <w:rFonts w:ascii="Times New Roman" w:hAnsi="Times New Roman"/>
                <w:color w:val="222222"/>
                <w:sz w:val="25"/>
                <w:szCs w:val="25"/>
              </w:rPr>
              <w:t>оручни</w:t>
            </w:r>
            <w:r w:rsidR="00896F4C">
              <w:rPr>
                <w:rFonts w:asciiTheme="minorHAnsi" w:hAnsiTheme="minorHAnsi" w:cs="inherit"/>
                <w:color w:val="222222"/>
                <w:sz w:val="25"/>
                <w:szCs w:val="25"/>
              </w:rPr>
              <w:t xml:space="preserve">, </w:t>
            </w:r>
            <w:r w:rsidRPr="00F0412F">
              <w:rPr>
                <w:rFonts w:ascii="inherit" w:hAnsi="inherit" w:cs="inherit"/>
                <w:color w:val="222222"/>
                <w:sz w:val="25"/>
                <w:szCs w:val="25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r>
              <w:rPr>
                <w:rFonts w:ascii="inherit" w:hAnsi="inherit" w:cs="inherit"/>
                <w:color w:val="222222"/>
                <w:sz w:val="25"/>
                <w:szCs w:val="25"/>
              </w:rPr>
              <w:t xml:space="preserve"> и другую недостающую доступную среду для инвалидов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46E7" w:rsidRPr="00F0412F" w:rsidRDefault="008B46E7" w:rsidP="00765681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</w:rPr>
              <w:t>В течение 2018-20</w:t>
            </w:r>
            <w:r w:rsidR="00765681">
              <w:rPr>
                <w:rFonts w:asciiTheme="minorHAnsi" w:hAnsiTheme="minorHAnsi" w:cs="inherit"/>
                <w:color w:val="222222"/>
                <w:sz w:val="25"/>
                <w:szCs w:val="25"/>
              </w:rPr>
              <w:t>20</w:t>
            </w:r>
            <w:r>
              <w:rPr>
                <w:rFonts w:ascii="inherit" w:hAnsi="inherit" w:cs="inherit"/>
                <w:color w:val="222222"/>
                <w:sz w:val="25"/>
                <w:szCs w:val="25"/>
              </w:rPr>
              <w:t xml:space="preserve">г </w:t>
            </w:r>
          </w:p>
        </w:tc>
      </w:tr>
    </w:tbl>
    <w:p w:rsidR="001D470D" w:rsidRDefault="001D470D" w:rsidP="006A47F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840"/>
        <w:gridCol w:w="2703"/>
      </w:tblGrid>
      <w:tr w:rsidR="006A47F3" w:rsidTr="006A47F3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7F3" w:rsidRDefault="006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A47F3" w:rsidRDefault="006A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47F3" w:rsidRDefault="006A47F3">
            <w:pPr>
              <w:spacing w:line="220" w:lineRule="exac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F3" w:rsidRDefault="006A47F3">
            <w:pPr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896F4C" w:rsidTr="00072337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F4C" w:rsidRDefault="00896F4C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96F4C" w:rsidRPr="00F0412F" w:rsidRDefault="00896F4C" w:rsidP="00765681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</w:rPr>
            </w:pPr>
            <w:r>
              <w:rPr>
                <w:rFonts w:ascii="inherit" w:hAnsi="inherit" w:cs="inherit"/>
                <w:color w:val="222222"/>
                <w:sz w:val="25"/>
                <w:szCs w:val="25"/>
              </w:rPr>
              <w:t>Для обеспечения условий доступности для инвалидов обеспечить объ</w:t>
            </w:r>
            <w:r w:rsidR="00765681">
              <w:rPr>
                <w:rFonts w:asciiTheme="minorHAnsi" w:hAnsiTheme="minorHAnsi" w:cs="inherit"/>
                <w:color w:val="222222"/>
                <w:sz w:val="25"/>
                <w:szCs w:val="25"/>
              </w:rPr>
              <w:t>е</w:t>
            </w:r>
            <w:r>
              <w:rPr>
                <w:rFonts w:ascii="inherit" w:hAnsi="inherit" w:cs="inherit"/>
                <w:color w:val="222222"/>
                <w:sz w:val="25"/>
                <w:szCs w:val="25"/>
              </w:rPr>
              <w:t>кт надлежащем оборудованием, необходимо создать условия на объекте доступности для инвалидов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6F4C" w:rsidRPr="00F0412F" w:rsidRDefault="00896F4C" w:rsidP="00DA1BEC">
            <w:pPr>
              <w:spacing w:after="0" w:line="240" w:lineRule="auto"/>
              <w:rPr>
                <w:rFonts w:ascii="inherit" w:hAnsi="inherit" w:cs="inherit"/>
                <w:color w:val="222222"/>
                <w:sz w:val="25"/>
                <w:szCs w:val="25"/>
              </w:rPr>
            </w:pPr>
            <w:r>
              <w:rPr>
                <w:rFonts w:asciiTheme="minorHAnsi" w:hAnsiTheme="minorHAnsi" w:cs="inherit"/>
                <w:color w:val="222222"/>
                <w:sz w:val="25"/>
                <w:szCs w:val="25"/>
              </w:rPr>
              <w:t xml:space="preserve">            </w:t>
            </w:r>
            <w:r>
              <w:rPr>
                <w:rFonts w:ascii="inherit" w:hAnsi="inherit" w:cs="inherit"/>
                <w:color w:val="222222"/>
                <w:sz w:val="25"/>
                <w:szCs w:val="25"/>
              </w:rPr>
              <w:t>2018-2020гг</w:t>
            </w:r>
          </w:p>
        </w:tc>
      </w:tr>
    </w:tbl>
    <w:p w:rsidR="00895F34" w:rsidRDefault="00895F34"/>
    <w:sectPr w:rsidR="00895F34" w:rsidSect="00AF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90" w:rsidRDefault="00B20490" w:rsidP="006A47F3">
      <w:pPr>
        <w:spacing w:after="0" w:line="240" w:lineRule="auto"/>
      </w:pPr>
      <w:r>
        <w:separator/>
      </w:r>
    </w:p>
  </w:endnote>
  <w:endnote w:type="continuationSeparator" w:id="1">
    <w:p w:rsidR="00B20490" w:rsidRDefault="00B20490" w:rsidP="006A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90" w:rsidRDefault="00B20490" w:rsidP="006A47F3">
      <w:pPr>
        <w:spacing w:after="0" w:line="240" w:lineRule="auto"/>
      </w:pPr>
      <w:r>
        <w:separator/>
      </w:r>
    </w:p>
  </w:footnote>
  <w:footnote w:type="continuationSeparator" w:id="1">
    <w:p w:rsidR="00B20490" w:rsidRDefault="00B20490" w:rsidP="006A47F3">
      <w:pPr>
        <w:spacing w:after="0" w:line="240" w:lineRule="auto"/>
      </w:pPr>
      <w:r>
        <w:continuationSeparator/>
      </w:r>
    </w:p>
  </w:footnote>
  <w:footnote w:id="2">
    <w:p w:rsidR="006A47F3" w:rsidRDefault="006A47F3" w:rsidP="006A47F3">
      <w:pPr>
        <w:pStyle w:val="a4"/>
        <w:spacing w:line="180" w:lineRule="exac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F3"/>
    <w:rsid w:val="000D037A"/>
    <w:rsid w:val="001D470D"/>
    <w:rsid w:val="002054B1"/>
    <w:rsid w:val="00243F39"/>
    <w:rsid w:val="0042126B"/>
    <w:rsid w:val="0044633A"/>
    <w:rsid w:val="00574744"/>
    <w:rsid w:val="00686EB3"/>
    <w:rsid w:val="006A47F3"/>
    <w:rsid w:val="006F70D0"/>
    <w:rsid w:val="00765681"/>
    <w:rsid w:val="00866579"/>
    <w:rsid w:val="00895F34"/>
    <w:rsid w:val="00896F4C"/>
    <w:rsid w:val="008B46E7"/>
    <w:rsid w:val="009531E2"/>
    <w:rsid w:val="00A56F67"/>
    <w:rsid w:val="00AF4AE0"/>
    <w:rsid w:val="00B20490"/>
    <w:rsid w:val="00D324E8"/>
    <w:rsid w:val="00D6657E"/>
    <w:rsid w:val="00DA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6A47F3"/>
    <w:rPr>
      <w:rFonts w:ascii="Times New Roman" w:eastAsia="Times New Roman" w:hAnsi="Times New Roman" w:cs="Times New Roman"/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unhideWhenUsed/>
    <w:rsid w:val="006A47F3"/>
    <w:pPr>
      <w:spacing w:before="200" w:after="0" w:line="240" w:lineRule="auto"/>
    </w:pPr>
    <w:rPr>
      <w:rFonts w:ascii="Times New Roman" w:hAnsi="Times New Roman"/>
      <w:sz w:val="16"/>
      <w:lang w:val="en-GB"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6A47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Символ сноски"/>
    <w:basedOn w:val="a0"/>
    <w:rsid w:val="006A47F3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446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46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4B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32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mok-ds.okis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na.podlesnykh.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11</cp:revision>
  <cp:lastPrinted>2020-05-16T08:54:00Z</cp:lastPrinted>
  <dcterms:created xsi:type="dcterms:W3CDTF">2017-06-16T12:29:00Z</dcterms:created>
  <dcterms:modified xsi:type="dcterms:W3CDTF">2020-08-28T11:26:00Z</dcterms:modified>
</cp:coreProperties>
</file>